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3555" w14:textId="2D87EFB7" w:rsidR="005A2CA5" w:rsidRPr="00946980" w:rsidRDefault="00E45D51" w:rsidP="00CD4B57">
      <w:pPr>
        <w:spacing w:after="120"/>
        <w:jc w:val="both"/>
      </w:pPr>
      <w:bookmarkStart w:id="0" w:name="_Hlk145854485"/>
      <w:r w:rsidRPr="00946980">
        <w:rPr>
          <w:noProof/>
          <w14:ligatures w14:val="standardContextual"/>
        </w:rPr>
        <w:drawing>
          <wp:inline distT="0" distB="0" distL="0" distR="0" wp14:anchorId="39377755" wp14:editId="2D86702F">
            <wp:extent cx="5086696" cy="1574165"/>
            <wp:effectExtent l="0" t="0" r="0" b="0"/>
            <wp:docPr id="17556385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638521" name="Picture 175563852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87814" cy="1574511"/>
                    </a:xfrm>
                    <a:prstGeom prst="rect">
                      <a:avLst/>
                    </a:prstGeom>
                  </pic:spPr>
                </pic:pic>
              </a:graphicData>
            </a:graphic>
          </wp:inline>
        </w:drawing>
      </w:r>
    </w:p>
    <w:p w14:paraId="253D3042" w14:textId="287F85C0" w:rsidR="00882CEE" w:rsidRPr="00946980" w:rsidRDefault="00882CEE" w:rsidP="00CD4B57">
      <w:pPr>
        <w:tabs>
          <w:tab w:val="left" w:pos="2320"/>
        </w:tabs>
        <w:spacing w:after="120"/>
        <w:jc w:val="center"/>
        <w:rPr>
          <w:b/>
          <w:bCs/>
          <w:color w:val="2F5496" w:themeColor="accent1" w:themeShade="BF"/>
          <w:shd w:val="clear" w:color="auto" w:fill="FFFFFF"/>
        </w:rPr>
      </w:pPr>
    </w:p>
    <w:p w14:paraId="5D89287E" w14:textId="71B76F7E" w:rsidR="005A2CA5" w:rsidRPr="00946980" w:rsidRDefault="005A2CA5" w:rsidP="00CD4B57">
      <w:pPr>
        <w:tabs>
          <w:tab w:val="left" w:pos="2320"/>
        </w:tabs>
        <w:spacing w:after="120"/>
        <w:jc w:val="center"/>
        <w:rPr>
          <w:b/>
          <w:bCs/>
          <w:color w:val="070707"/>
          <w:sz w:val="32"/>
          <w:szCs w:val="32"/>
          <w:shd w:val="clear" w:color="auto" w:fill="FFFFFF"/>
        </w:rPr>
      </w:pPr>
      <w:r w:rsidRPr="00946980">
        <w:rPr>
          <w:b/>
          <w:bCs/>
          <w:color w:val="2F5496" w:themeColor="accent1" w:themeShade="BF"/>
          <w:sz w:val="32"/>
          <w:szCs w:val="32"/>
          <w:shd w:val="clear" w:color="auto" w:fill="FFFFFF"/>
        </w:rPr>
        <w:t>LIBERIA ELECTION OBSERVATION NETWORK</w:t>
      </w:r>
    </w:p>
    <w:p w14:paraId="71E364E1" w14:textId="77777777" w:rsidR="005A2CA5" w:rsidRPr="00946980" w:rsidRDefault="005A2CA5" w:rsidP="00CD4B57">
      <w:pPr>
        <w:spacing w:after="120"/>
        <w:jc w:val="center"/>
        <w:rPr>
          <w:b/>
          <w:bCs/>
          <w:color w:val="2F5496" w:themeColor="accent1" w:themeShade="BF"/>
          <w:sz w:val="32"/>
          <w:szCs w:val="32"/>
          <w:shd w:val="clear" w:color="auto" w:fill="FFFFFF"/>
        </w:rPr>
      </w:pPr>
      <w:r w:rsidRPr="00946980">
        <w:rPr>
          <w:b/>
          <w:bCs/>
          <w:color w:val="2F5496" w:themeColor="accent1" w:themeShade="BF"/>
          <w:sz w:val="32"/>
          <w:szCs w:val="32"/>
          <w:shd w:val="clear" w:color="auto" w:fill="FFFFFF"/>
        </w:rPr>
        <w:t>LEON</w:t>
      </w:r>
    </w:p>
    <w:p w14:paraId="4F7233BF" w14:textId="77777777" w:rsidR="005A2CA5" w:rsidRPr="00946980" w:rsidRDefault="005A2CA5" w:rsidP="00CD4B57">
      <w:pPr>
        <w:spacing w:after="120"/>
        <w:jc w:val="center"/>
        <w:rPr>
          <w:b/>
          <w:bCs/>
          <w:color w:val="070707"/>
          <w:sz w:val="32"/>
          <w:szCs w:val="32"/>
          <w:shd w:val="clear" w:color="auto" w:fill="FFFFFF"/>
        </w:rPr>
      </w:pPr>
    </w:p>
    <w:p w14:paraId="49CB8546" w14:textId="77777777" w:rsidR="00AB0010" w:rsidRPr="00946980" w:rsidRDefault="00AB0010" w:rsidP="00CD4B57">
      <w:pPr>
        <w:spacing w:after="120"/>
        <w:jc w:val="center"/>
        <w:rPr>
          <w:b/>
          <w:bCs/>
          <w:color w:val="070707"/>
          <w:sz w:val="32"/>
          <w:szCs w:val="32"/>
          <w:shd w:val="clear" w:color="auto" w:fill="FFFFFF"/>
        </w:rPr>
      </w:pPr>
    </w:p>
    <w:p w14:paraId="6B380F6F" w14:textId="2041BBFF" w:rsidR="005A2CA5" w:rsidRPr="003A599D" w:rsidRDefault="005A2CA5" w:rsidP="00CD4B57">
      <w:pPr>
        <w:spacing w:after="120"/>
        <w:jc w:val="center"/>
        <w:rPr>
          <w:b/>
          <w:bCs/>
          <w:color w:val="2F5496" w:themeColor="accent1" w:themeShade="BF"/>
          <w:sz w:val="36"/>
          <w:szCs w:val="36"/>
          <w:shd w:val="clear" w:color="auto" w:fill="FFFFFF"/>
        </w:rPr>
      </w:pPr>
      <w:r w:rsidRPr="003A599D">
        <w:rPr>
          <w:b/>
          <w:bCs/>
          <w:color w:val="2F5496" w:themeColor="accent1" w:themeShade="BF"/>
          <w:sz w:val="36"/>
          <w:szCs w:val="36"/>
          <w:shd w:val="clear" w:color="auto" w:fill="FFFFFF"/>
        </w:rPr>
        <w:t>GRAND G</w:t>
      </w:r>
      <w:r w:rsidR="00946980" w:rsidRPr="003A599D">
        <w:rPr>
          <w:b/>
          <w:bCs/>
          <w:color w:val="2F5496" w:themeColor="accent1" w:themeShade="BF"/>
          <w:sz w:val="36"/>
          <w:szCs w:val="36"/>
          <w:shd w:val="clear" w:color="auto" w:fill="FFFFFF"/>
        </w:rPr>
        <w:t>E</w:t>
      </w:r>
      <w:r w:rsidRPr="003A599D">
        <w:rPr>
          <w:b/>
          <w:bCs/>
          <w:color w:val="2F5496" w:themeColor="accent1" w:themeShade="BF"/>
          <w:sz w:val="36"/>
          <w:szCs w:val="36"/>
          <w:shd w:val="clear" w:color="auto" w:fill="FFFFFF"/>
        </w:rPr>
        <w:t>DEH COUNTY</w:t>
      </w:r>
    </w:p>
    <w:p w14:paraId="60B5087D" w14:textId="4CABDC2F" w:rsidR="005A2CA5" w:rsidRPr="003A599D" w:rsidRDefault="005A2CA5" w:rsidP="00CD4B57">
      <w:pPr>
        <w:spacing w:after="120"/>
        <w:jc w:val="center"/>
        <w:rPr>
          <w:b/>
          <w:bCs/>
          <w:color w:val="2F5496" w:themeColor="accent1" w:themeShade="BF"/>
          <w:sz w:val="36"/>
          <w:szCs w:val="36"/>
          <w:shd w:val="clear" w:color="auto" w:fill="FFFFFF"/>
        </w:rPr>
      </w:pPr>
      <w:r w:rsidRPr="003A599D">
        <w:rPr>
          <w:b/>
          <w:bCs/>
          <w:color w:val="2F5496" w:themeColor="accent1" w:themeShade="BF"/>
          <w:sz w:val="36"/>
          <w:szCs w:val="36"/>
          <w:shd w:val="clear" w:color="auto" w:fill="FFFFFF"/>
        </w:rPr>
        <w:t xml:space="preserve">DISTRICT </w:t>
      </w:r>
      <w:r w:rsidR="005D3129" w:rsidRPr="003A599D">
        <w:rPr>
          <w:b/>
          <w:bCs/>
          <w:color w:val="2F5496" w:themeColor="accent1" w:themeShade="BF"/>
          <w:sz w:val="36"/>
          <w:szCs w:val="36"/>
          <w:shd w:val="clear" w:color="auto" w:fill="FFFFFF"/>
        </w:rPr>
        <w:t xml:space="preserve">ONE </w:t>
      </w:r>
      <w:r w:rsidR="00A236F9" w:rsidRPr="003A599D">
        <w:rPr>
          <w:b/>
          <w:bCs/>
          <w:color w:val="2F5496" w:themeColor="accent1" w:themeShade="BF"/>
          <w:sz w:val="36"/>
          <w:szCs w:val="36"/>
          <w:shd w:val="clear" w:color="auto" w:fill="FFFFFF"/>
        </w:rPr>
        <w:t xml:space="preserve">(1) </w:t>
      </w:r>
      <w:r w:rsidR="005D3129" w:rsidRPr="003A599D">
        <w:rPr>
          <w:b/>
          <w:bCs/>
          <w:color w:val="2F5496" w:themeColor="accent1" w:themeShade="BF"/>
          <w:sz w:val="36"/>
          <w:szCs w:val="36"/>
          <w:shd w:val="clear" w:color="auto" w:fill="FFFFFF"/>
        </w:rPr>
        <w:t>PROFILE</w:t>
      </w:r>
    </w:p>
    <w:p w14:paraId="1C13844C" w14:textId="17E0FEF6" w:rsidR="005A2CA5" w:rsidRPr="003A599D" w:rsidRDefault="005A2CA5" w:rsidP="00CD4B57">
      <w:pPr>
        <w:spacing w:after="120"/>
        <w:jc w:val="center"/>
        <w:rPr>
          <w:b/>
          <w:bCs/>
          <w:color w:val="2F5496" w:themeColor="accent1" w:themeShade="BF"/>
          <w:sz w:val="36"/>
          <w:szCs w:val="36"/>
          <w:shd w:val="clear" w:color="auto" w:fill="FFFFFF"/>
        </w:rPr>
      </w:pPr>
      <w:r w:rsidRPr="003A599D">
        <w:rPr>
          <w:b/>
          <w:bCs/>
          <w:color w:val="2F5496" w:themeColor="accent1" w:themeShade="BF"/>
          <w:sz w:val="36"/>
          <w:szCs w:val="36"/>
          <w:shd w:val="clear" w:color="auto" w:fill="FFFFFF"/>
        </w:rPr>
        <w:t xml:space="preserve">REPRESENTATIVE </w:t>
      </w:r>
      <w:r w:rsidR="003A599D" w:rsidRPr="003A599D">
        <w:rPr>
          <w:b/>
          <w:bCs/>
          <w:color w:val="2F5496" w:themeColor="accent1" w:themeShade="BF"/>
          <w:sz w:val="36"/>
          <w:szCs w:val="36"/>
          <w:shd w:val="clear" w:color="auto" w:fill="FFFFFF"/>
        </w:rPr>
        <w:t>CONSTITUENCY</w:t>
      </w:r>
    </w:p>
    <w:p w14:paraId="59F81289" w14:textId="77777777" w:rsidR="00F92B4A" w:rsidRPr="00946980" w:rsidRDefault="00F92B4A" w:rsidP="00CD4B57">
      <w:pPr>
        <w:spacing w:after="120"/>
        <w:jc w:val="center"/>
        <w:rPr>
          <w:color w:val="4472C4" w:themeColor="accent1"/>
          <w:sz w:val="32"/>
          <w:szCs w:val="32"/>
        </w:rPr>
      </w:pPr>
    </w:p>
    <w:p w14:paraId="4E824E38" w14:textId="67822941" w:rsidR="00F92B4A" w:rsidRPr="00946980" w:rsidRDefault="00F92B4A" w:rsidP="00CD4B57">
      <w:pPr>
        <w:spacing w:after="120"/>
        <w:jc w:val="center"/>
        <w:rPr>
          <w:b/>
          <w:bCs/>
          <w:color w:val="4472C4" w:themeColor="accent1"/>
        </w:rPr>
      </w:pPr>
    </w:p>
    <w:p w14:paraId="7333B5D2" w14:textId="3739FC3C" w:rsidR="00E45D51" w:rsidRPr="00946980" w:rsidRDefault="005A2CA5" w:rsidP="00CD4B57">
      <w:pPr>
        <w:spacing w:after="120"/>
        <w:jc w:val="center"/>
        <w:rPr>
          <w:b/>
          <w:bCs/>
          <w:color w:val="4472C4" w:themeColor="accent1"/>
        </w:rPr>
      </w:pPr>
      <w:r w:rsidRPr="00946980">
        <w:rPr>
          <w:noProof/>
        </w:rPr>
        <w:drawing>
          <wp:inline distT="0" distB="0" distL="0" distR="0" wp14:anchorId="56EA5DE3" wp14:editId="781454E4">
            <wp:extent cx="3215640" cy="1874520"/>
            <wp:effectExtent l="0" t="0" r="3810" b="0"/>
            <wp:docPr id="155444745" name="Picture 2" descr="Grand Gedeh County Waving Flag with Name Postcard | Zazz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d Gedeh County Waving Flag with Name Postcard | Zazzle.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4336" cy="1902907"/>
                    </a:xfrm>
                    <a:prstGeom prst="rect">
                      <a:avLst/>
                    </a:prstGeom>
                    <a:noFill/>
                    <a:ln>
                      <a:noFill/>
                    </a:ln>
                  </pic:spPr>
                </pic:pic>
              </a:graphicData>
            </a:graphic>
          </wp:inline>
        </w:drawing>
      </w:r>
    </w:p>
    <w:p w14:paraId="20309B7E" w14:textId="3F3AD730" w:rsidR="00E45D51" w:rsidRPr="00946980" w:rsidRDefault="00E45D51" w:rsidP="00CD4B57">
      <w:pPr>
        <w:spacing w:after="120"/>
        <w:jc w:val="center"/>
        <w:rPr>
          <w:b/>
          <w:bCs/>
          <w:color w:val="4472C4" w:themeColor="accent1"/>
        </w:rPr>
      </w:pPr>
    </w:p>
    <w:p w14:paraId="0FFFB2AA" w14:textId="0FEA078E" w:rsidR="00F92B4A" w:rsidRPr="00946980" w:rsidRDefault="00F92B4A" w:rsidP="00CD4B57">
      <w:pPr>
        <w:spacing w:after="120"/>
        <w:jc w:val="center"/>
        <w:rPr>
          <w:b/>
          <w:bCs/>
          <w:color w:val="2F5496" w:themeColor="accent1" w:themeShade="BF"/>
          <w:sz w:val="32"/>
          <w:szCs w:val="32"/>
        </w:rPr>
      </w:pPr>
      <w:r w:rsidRPr="00946980">
        <w:rPr>
          <w:b/>
          <w:bCs/>
          <w:color w:val="2F5496" w:themeColor="accent1" w:themeShade="BF"/>
          <w:sz w:val="32"/>
          <w:szCs w:val="32"/>
        </w:rPr>
        <w:t xml:space="preserve">FLAG OF </w:t>
      </w:r>
      <w:r w:rsidR="005A2CA5" w:rsidRPr="00946980">
        <w:rPr>
          <w:b/>
          <w:bCs/>
          <w:color w:val="2F5496" w:themeColor="accent1" w:themeShade="BF"/>
          <w:sz w:val="32"/>
          <w:szCs w:val="32"/>
        </w:rPr>
        <w:t>GRAND GEDEH COUNTY</w:t>
      </w:r>
    </w:p>
    <w:p w14:paraId="029E4437" w14:textId="77777777" w:rsidR="00946980" w:rsidRPr="00946980" w:rsidRDefault="00946980" w:rsidP="00CD4B57">
      <w:pPr>
        <w:spacing w:after="120"/>
        <w:jc w:val="center"/>
        <w:rPr>
          <w:b/>
          <w:bCs/>
          <w:color w:val="2F5496" w:themeColor="accent1" w:themeShade="BF"/>
          <w:sz w:val="32"/>
          <w:szCs w:val="32"/>
        </w:rPr>
      </w:pPr>
    </w:p>
    <w:p w14:paraId="2D66AD6C" w14:textId="77777777" w:rsidR="00946980" w:rsidRPr="00946980" w:rsidRDefault="00946980" w:rsidP="00CD4B57">
      <w:pPr>
        <w:spacing w:after="120"/>
        <w:jc w:val="center"/>
        <w:rPr>
          <w:b/>
          <w:bCs/>
          <w:color w:val="2F5496" w:themeColor="accent1" w:themeShade="BF"/>
          <w:sz w:val="32"/>
          <w:szCs w:val="32"/>
        </w:rPr>
      </w:pPr>
    </w:p>
    <w:p w14:paraId="51F0389A" w14:textId="7257CD2A" w:rsidR="00DF0486" w:rsidRPr="00946980" w:rsidRDefault="00DF0486" w:rsidP="00CD4B57">
      <w:pPr>
        <w:spacing w:after="120"/>
        <w:jc w:val="center"/>
        <w:rPr>
          <w:b/>
          <w:bCs/>
          <w:color w:val="2F5496" w:themeColor="accent1" w:themeShade="BF"/>
          <w:sz w:val="32"/>
          <w:szCs w:val="32"/>
        </w:rPr>
      </w:pPr>
      <w:r w:rsidRPr="00946980">
        <w:rPr>
          <w:b/>
          <w:bCs/>
          <w:color w:val="2F5496" w:themeColor="accent1" w:themeShade="BF"/>
          <w:sz w:val="32"/>
          <w:szCs w:val="32"/>
        </w:rPr>
        <w:t>MARCH 2024</w:t>
      </w:r>
    </w:p>
    <w:bookmarkEnd w:id="0"/>
    <w:p w14:paraId="44E5F544" w14:textId="77777777" w:rsidR="00882CEE" w:rsidRPr="00946980" w:rsidRDefault="00882CEE" w:rsidP="00CD4B57">
      <w:pPr>
        <w:spacing w:after="120"/>
        <w:jc w:val="both"/>
        <w:rPr>
          <w:b/>
          <w:bCs/>
          <w:color w:val="4472C4" w:themeColor="accent1"/>
        </w:rPr>
      </w:pPr>
      <w:r w:rsidRPr="00946980">
        <w:rPr>
          <w:b/>
          <w:bCs/>
          <w:color w:val="4472C4" w:themeColor="accent1"/>
        </w:rPr>
        <w:br w:type="page"/>
      </w:r>
    </w:p>
    <w:sdt>
      <w:sdtPr>
        <w:rPr>
          <w:rFonts w:ascii="Times New Roman" w:eastAsia="Times New Roman" w:hAnsi="Times New Roman" w:cs="Times New Roman"/>
          <w:color w:val="auto"/>
          <w:sz w:val="24"/>
          <w:szCs w:val="24"/>
        </w:rPr>
        <w:id w:val="1254474349"/>
        <w:docPartObj>
          <w:docPartGallery w:val="Table of Contents"/>
          <w:docPartUnique/>
        </w:docPartObj>
      </w:sdtPr>
      <w:sdtEndPr>
        <w:rPr>
          <w:b/>
          <w:bCs/>
          <w:noProof/>
        </w:rPr>
      </w:sdtEndPr>
      <w:sdtContent>
        <w:p w14:paraId="2EFD4808" w14:textId="1206AE8C" w:rsidR="006B01A4" w:rsidRPr="003A599D" w:rsidRDefault="006B01A4" w:rsidP="00CD4B57">
          <w:pPr>
            <w:pStyle w:val="TOCHeading"/>
            <w:spacing w:before="0" w:after="120"/>
            <w:jc w:val="both"/>
            <w:rPr>
              <w:rFonts w:ascii="Times New Roman" w:hAnsi="Times New Roman" w:cs="Times New Roman"/>
              <w:b/>
              <w:bCs/>
              <w:sz w:val="28"/>
              <w:szCs w:val="28"/>
            </w:rPr>
          </w:pPr>
          <w:r w:rsidRPr="003A599D">
            <w:rPr>
              <w:rFonts w:ascii="Times New Roman" w:hAnsi="Times New Roman" w:cs="Times New Roman"/>
              <w:b/>
              <w:bCs/>
              <w:sz w:val="28"/>
              <w:szCs w:val="28"/>
            </w:rPr>
            <w:t>Table of Contents</w:t>
          </w:r>
        </w:p>
        <w:p w14:paraId="6DA784C1" w14:textId="05F20B84" w:rsidR="00AF0195" w:rsidRDefault="006B01A4">
          <w:pPr>
            <w:pStyle w:val="TOC1"/>
            <w:rPr>
              <w:rFonts w:asciiTheme="minorHAnsi" w:eastAsiaTheme="minorEastAsia" w:hAnsiTheme="minorHAnsi" w:cstheme="minorBidi"/>
              <w:b w:val="0"/>
              <w:bCs w:val="0"/>
              <w:kern w:val="2"/>
              <w:sz w:val="22"/>
              <w:szCs w:val="22"/>
              <w:lang/>
              <w14:ligatures w14:val="standardContextual"/>
            </w:rPr>
          </w:pPr>
          <w:r w:rsidRPr="00946980">
            <w:rPr>
              <w:noProof w:val="0"/>
              <w:sz w:val="22"/>
              <w:szCs w:val="22"/>
            </w:rPr>
            <w:fldChar w:fldCharType="begin"/>
          </w:r>
          <w:r w:rsidRPr="00946980">
            <w:rPr>
              <w:sz w:val="22"/>
              <w:szCs w:val="22"/>
            </w:rPr>
            <w:instrText xml:space="preserve"> TOC \o "1-3" \h \z \u </w:instrText>
          </w:r>
          <w:r w:rsidRPr="00946980">
            <w:rPr>
              <w:noProof w:val="0"/>
              <w:sz w:val="22"/>
              <w:szCs w:val="22"/>
            </w:rPr>
            <w:fldChar w:fldCharType="separate"/>
          </w:r>
          <w:hyperlink w:anchor="_Toc163475011" w:history="1">
            <w:r w:rsidR="00AF0195" w:rsidRPr="008938E1">
              <w:rPr>
                <w:rStyle w:val="Hyperlink"/>
              </w:rPr>
              <w:t>OVERVIEW OF GRAND GEDEH COUNTY</w:t>
            </w:r>
            <w:r w:rsidR="00AF0195">
              <w:rPr>
                <w:webHidden/>
              </w:rPr>
              <w:tab/>
            </w:r>
            <w:r w:rsidR="00AF0195">
              <w:rPr>
                <w:webHidden/>
              </w:rPr>
              <w:fldChar w:fldCharType="begin"/>
            </w:r>
            <w:r w:rsidR="00AF0195">
              <w:rPr>
                <w:webHidden/>
              </w:rPr>
              <w:instrText xml:space="preserve"> PAGEREF _Toc163475011 \h </w:instrText>
            </w:r>
            <w:r w:rsidR="00AF0195">
              <w:rPr>
                <w:webHidden/>
              </w:rPr>
            </w:r>
            <w:r w:rsidR="00AF0195">
              <w:rPr>
                <w:webHidden/>
              </w:rPr>
              <w:fldChar w:fldCharType="separate"/>
            </w:r>
            <w:r w:rsidR="00AF0195">
              <w:rPr>
                <w:webHidden/>
              </w:rPr>
              <w:t>1</w:t>
            </w:r>
            <w:r w:rsidR="00AF0195">
              <w:rPr>
                <w:webHidden/>
              </w:rPr>
              <w:fldChar w:fldCharType="end"/>
            </w:r>
          </w:hyperlink>
        </w:p>
        <w:p w14:paraId="4E9CE350" w14:textId="20505680" w:rsidR="00AF0195" w:rsidRDefault="00000000">
          <w:pPr>
            <w:pStyle w:val="TOC1"/>
            <w:rPr>
              <w:rFonts w:asciiTheme="minorHAnsi" w:eastAsiaTheme="minorEastAsia" w:hAnsiTheme="minorHAnsi" w:cstheme="minorBidi"/>
              <w:b w:val="0"/>
              <w:bCs w:val="0"/>
              <w:kern w:val="2"/>
              <w:sz w:val="22"/>
              <w:szCs w:val="22"/>
              <w:lang/>
              <w14:ligatures w14:val="standardContextual"/>
            </w:rPr>
          </w:pPr>
          <w:hyperlink w:anchor="_Toc163475012" w:history="1">
            <w:r w:rsidR="00AF0195" w:rsidRPr="008938E1">
              <w:rPr>
                <w:rStyle w:val="Hyperlink"/>
              </w:rPr>
              <w:t>GRAND GEDEH ELECTORAL DISTRICT ONE</w:t>
            </w:r>
            <w:r w:rsidR="00AF0195">
              <w:rPr>
                <w:webHidden/>
              </w:rPr>
              <w:tab/>
            </w:r>
            <w:r w:rsidR="00AF0195">
              <w:rPr>
                <w:webHidden/>
              </w:rPr>
              <w:fldChar w:fldCharType="begin"/>
            </w:r>
            <w:r w:rsidR="00AF0195">
              <w:rPr>
                <w:webHidden/>
              </w:rPr>
              <w:instrText xml:space="preserve"> PAGEREF _Toc163475012 \h </w:instrText>
            </w:r>
            <w:r w:rsidR="00AF0195">
              <w:rPr>
                <w:webHidden/>
              </w:rPr>
            </w:r>
            <w:r w:rsidR="00AF0195">
              <w:rPr>
                <w:webHidden/>
              </w:rPr>
              <w:fldChar w:fldCharType="separate"/>
            </w:r>
            <w:r w:rsidR="00AF0195">
              <w:rPr>
                <w:webHidden/>
              </w:rPr>
              <w:t>1</w:t>
            </w:r>
            <w:r w:rsidR="00AF0195">
              <w:rPr>
                <w:webHidden/>
              </w:rPr>
              <w:fldChar w:fldCharType="end"/>
            </w:r>
          </w:hyperlink>
        </w:p>
        <w:p w14:paraId="73C94FFF" w14:textId="4823B574" w:rsidR="00AF0195" w:rsidRDefault="00000000">
          <w:pPr>
            <w:pStyle w:val="TOC1"/>
            <w:rPr>
              <w:rFonts w:asciiTheme="minorHAnsi" w:eastAsiaTheme="minorEastAsia" w:hAnsiTheme="minorHAnsi" w:cstheme="minorBidi"/>
              <w:b w:val="0"/>
              <w:bCs w:val="0"/>
              <w:kern w:val="2"/>
              <w:sz w:val="22"/>
              <w:szCs w:val="22"/>
              <w:lang/>
              <w14:ligatures w14:val="standardContextual"/>
            </w:rPr>
          </w:pPr>
          <w:hyperlink w:anchor="_Toc163475013" w:history="1">
            <w:r w:rsidR="00AF0195" w:rsidRPr="008938E1">
              <w:rPr>
                <w:rStyle w:val="Hyperlink"/>
              </w:rPr>
              <w:t>POPULATION DEMOGRAPHY</w:t>
            </w:r>
            <w:r w:rsidR="00AF0195">
              <w:rPr>
                <w:webHidden/>
              </w:rPr>
              <w:tab/>
            </w:r>
            <w:r w:rsidR="00AF0195">
              <w:rPr>
                <w:webHidden/>
              </w:rPr>
              <w:fldChar w:fldCharType="begin"/>
            </w:r>
            <w:r w:rsidR="00AF0195">
              <w:rPr>
                <w:webHidden/>
              </w:rPr>
              <w:instrText xml:space="preserve"> PAGEREF _Toc163475013 \h </w:instrText>
            </w:r>
            <w:r w:rsidR="00AF0195">
              <w:rPr>
                <w:webHidden/>
              </w:rPr>
            </w:r>
            <w:r w:rsidR="00AF0195">
              <w:rPr>
                <w:webHidden/>
              </w:rPr>
              <w:fldChar w:fldCharType="separate"/>
            </w:r>
            <w:r w:rsidR="00AF0195">
              <w:rPr>
                <w:webHidden/>
              </w:rPr>
              <w:t>2</w:t>
            </w:r>
            <w:r w:rsidR="00AF0195">
              <w:rPr>
                <w:webHidden/>
              </w:rPr>
              <w:fldChar w:fldCharType="end"/>
            </w:r>
          </w:hyperlink>
        </w:p>
        <w:p w14:paraId="0D0EE4F9" w14:textId="7BBF384D" w:rsidR="00AF0195" w:rsidRDefault="00000000">
          <w:pPr>
            <w:pStyle w:val="TOC1"/>
            <w:rPr>
              <w:rFonts w:asciiTheme="minorHAnsi" w:eastAsiaTheme="minorEastAsia" w:hAnsiTheme="minorHAnsi" w:cstheme="minorBidi"/>
              <w:b w:val="0"/>
              <w:bCs w:val="0"/>
              <w:kern w:val="2"/>
              <w:sz w:val="22"/>
              <w:szCs w:val="22"/>
              <w:lang/>
              <w14:ligatures w14:val="standardContextual"/>
            </w:rPr>
          </w:pPr>
          <w:hyperlink w:anchor="_Toc163475014" w:history="1">
            <w:r w:rsidR="00AF0195" w:rsidRPr="008938E1">
              <w:rPr>
                <w:rStyle w:val="Hyperlink"/>
              </w:rPr>
              <w:t>BACKGROUND TO THE 2024 BY-ELECTION</w:t>
            </w:r>
            <w:r w:rsidR="00AF0195">
              <w:rPr>
                <w:webHidden/>
              </w:rPr>
              <w:tab/>
            </w:r>
            <w:r w:rsidR="00AF0195">
              <w:rPr>
                <w:webHidden/>
              </w:rPr>
              <w:fldChar w:fldCharType="begin"/>
            </w:r>
            <w:r w:rsidR="00AF0195">
              <w:rPr>
                <w:webHidden/>
              </w:rPr>
              <w:instrText xml:space="preserve"> PAGEREF _Toc163475014 \h </w:instrText>
            </w:r>
            <w:r w:rsidR="00AF0195">
              <w:rPr>
                <w:webHidden/>
              </w:rPr>
            </w:r>
            <w:r w:rsidR="00AF0195">
              <w:rPr>
                <w:webHidden/>
              </w:rPr>
              <w:fldChar w:fldCharType="separate"/>
            </w:r>
            <w:r w:rsidR="00AF0195">
              <w:rPr>
                <w:webHidden/>
              </w:rPr>
              <w:t>2</w:t>
            </w:r>
            <w:r w:rsidR="00AF0195">
              <w:rPr>
                <w:webHidden/>
              </w:rPr>
              <w:fldChar w:fldCharType="end"/>
            </w:r>
          </w:hyperlink>
        </w:p>
        <w:p w14:paraId="0F72D756" w14:textId="67FC8EE7" w:rsidR="00AF0195" w:rsidRDefault="00000000">
          <w:pPr>
            <w:pStyle w:val="TOC1"/>
            <w:rPr>
              <w:rFonts w:asciiTheme="minorHAnsi" w:eastAsiaTheme="minorEastAsia" w:hAnsiTheme="minorHAnsi" w:cstheme="minorBidi"/>
              <w:b w:val="0"/>
              <w:bCs w:val="0"/>
              <w:kern w:val="2"/>
              <w:sz w:val="22"/>
              <w:szCs w:val="22"/>
              <w:lang/>
              <w14:ligatures w14:val="standardContextual"/>
            </w:rPr>
          </w:pPr>
          <w:hyperlink w:anchor="_Toc163475015" w:history="1">
            <w:r w:rsidR="00AF0195" w:rsidRPr="008938E1">
              <w:rPr>
                <w:rStyle w:val="Hyperlink"/>
              </w:rPr>
              <w:t>2024 BY-ELECTION – NAME OF CANDIDATES IN DISTRICT ONE (1)</w:t>
            </w:r>
            <w:r w:rsidR="00AF0195">
              <w:rPr>
                <w:webHidden/>
              </w:rPr>
              <w:tab/>
            </w:r>
            <w:r w:rsidR="00AF0195">
              <w:rPr>
                <w:webHidden/>
              </w:rPr>
              <w:fldChar w:fldCharType="begin"/>
            </w:r>
            <w:r w:rsidR="00AF0195">
              <w:rPr>
                <w:webHidden/>
              </w:rPr>
              <w:instrText xml:space="preserve"> PAGEREF _Toc163475015 \h </w:instrText>
            </w:r>
            <w:r w:rsidR="00AF0195">
              <w:rPr>
                <w:webHidden/>
              </w:rPr>
            </w:r>
            <w:r w:rsidR="00AF0195">
              <w:rPr>
                <w:webHidden/>
              </w:rPr>
              <w:fldChar w:fldCharType="separate"/>
            </w:r>
            <w:r w:rsidR="00AF0195">
              <w:rPr>
                <w:webHidden/>
              </w:rPr>
              <w:t>2</w:t>
            </w:r>
            <w:r w:rsidR="00AF0195">
              <w:rPr>
                <w:webHidden/>
              </w:rPr>
              <w:fldChar w:fldCharType="end"/>
            </w:r>
          </w:hyperlink>
        </w:p>
        <w:p w14:paraId="43BBBE88" w14:textId="11F9D1C3" w:rsidR="00AF0195" w:rsidRDefault="00000000">
          <w:pPr>
            <w:pStyle w:val="TOC2"/>
            <w:tabs>
              <w:tab w:val="right" w:leader="dot" w:pos="9016"/>
            </w:tabs>
            <w:rPr>
              <w:rFonts w:asciiTheme="minorHAnsi" w:eastAsiaTheme="minorEastAsia" w:hAnsiTheme="minorHAnsi" w:cstheme="minorBidi"/>
              <w:noProof/>
              <w:kern w:val="2"/>
              <w:sz w:val="22"/>
              <w:szCs w:val="22"/>
              <w:lang/>
              <w14:ligatures w14:val="standardContextual"/>
            </w:rPr>
          </w:pPr>
          <w:hyperlink w:anchor="_Toc163475016" w:history="1">
            <w:r w:rsidR="00AF0195" w:rsidRPr="008938E1">
              <w:rPr>
                <w:rStyle w:val="Hyperlink"/>
                <w:b/>
                <w:bCs/>
                <w:noProof/>
              </w:rPr>
              <w:t>2023 ELECTION RESULTS</w:t>
            </w:r>
            <w:r w:rsidR="00AF0195">
              <w:rPr>
                <w:noProof/>
                <w:webHidden/>
              </w:rPr>
              <w:tab/>
            </w:r>
            <w:r w:rsidR="00AF0195">
              <w:rPr>
                <w:noProof/>
                <w:webHidden/>
              </w:rPr>
              <w:fldChar w:fldCharType="begin"/>
            </w:r>
            <w:r w:rsidR="00AF0195">
              <w:rPr>
                <w:noProof/>
                <w:webHidden/>
              </w:rPr>
              <w:instrText xml:space="preserve"> PAGEREF _Toc163475016 \h </w:instrText>
            </w:r>
            <w:r w:rsidR="00AF0195">
              <w:rPr>
                <w:noProof/>
                <w:webHidden/>
              </w:rPr>
            </w:r>
            <w:r w:rsidR="00AF0195">
              <w:rPr>
                <w:noProof/>
                <w:webHidden/>
              </w:rPr>
              <w:fldChar w:fldCharType="separate"/>
            </w:r>
            <w:r w:rsidR="00AF0195">
              <w:rPr>
                <w:noProof/>
                <w:webHidden/>
              </w:rPr>
              <w:t>3</w:t>
            </w:r>
            <w:r w:rsidR="00AF0195">
              <w:rPr>
                <w:noProof/>
                <w:webHidden/>
              </w:rPr>
              <w:fldChar w:fldCharType="end"/>
            </w:r>
          </w:hyperlink>
        </w:p>
        <w:p w14:paraId="14893B67" w14:textId="761BF128" w:rsidR="00AF0195" w:rsidRDefault="00000000">
          <w:pPr>
            <w:pStyle w:val="TOC1"/>
            <w:rPr>
              <w:rFonts w:asciiTheme="minorHAnsi" w:eastAsiaTheme="minorEastAsia" w:hAnsiTheme="minorHAnsi" w:cstheme="minorBidi"/>
              <w:b w:val="0"/>
              <w:bCs w:val="0"/>
              <w:kern w:val="2"/>
              <w:sz w:val="22"/>
              <w:szCs w:val="22"/>
              <w:lang/>
              <w14:ligatures w14:val="standardContextual"/>
            </w:rPr>
          </w:pPr>
          <w:hyperlink w:anchor="_Toc163475017" w:history="1">
            <w:r w:rsidR="00AF0195" w:rsidRPr="008938E1">
              <w:rPr>
                <w:rStyle w:val="Hyperlink"/>
              </w:rPr>
              <w:t>NOMINATION AND CONTESTING CANDIDATES</w:t>
            </w:r>
            <w:r w:rsidR="00AF0195">
              <w:rPr>
                <w:webHidden/>
              </w:rPr>
              <w:tab/>
            </w:r>
            <w:r w:rsidR="00AF0195">
              <w:rPr>
                <w:webHidden/>
              </w:rPr>
              <w:fldChar w:fldCharType="begin"/>
            </w:r>
            <w:r w:rsidR="00AF0195">
              <w:rPr>
                <w:webHidden/>
              </w:rPr>
              <w:instrText xml:space="preserve"> PAGEREF _Toc163475017 \h </w:instrText>
            </w:r>
            <w:r w:rsidR="00AF0195">
              <w:rPr>
                <w:webHidden/>
              </w:rPr>
            </w:r>
            <w:r w:rsidR="00AF0195">
              <w:rPr>
                <w:webHidden/>
              </w:rPr>
              <w:fldChar w:fldCharType="separate"/>
            </w:r>
            <w:r w:rsidR="00AF0195">
              <w:rPr>
                <w:webHidden/>
              </w:rPr>
              <w:t>4</w:t>
            </w:r>
            <w:r w:rsidR="00AF0195">
              <w:rPr>
                <w:webHidden/>
              </w:rPr>
              <w:fldChar w:fldCharType="end"/>
            </w:r>
          </w:hyperlink>
        </w:p>
        <w:p w14:paraId="6FB8A9A5" w14:textId="31C5C3DF" w:rsidR="00AF0195" w:rsidRDefault="00000000">
          <w:pPr>
            <w:pStyle w:val="TOC1"/>
            <w:rPr>
              <w:rFonts w:asciiTheme="minorHAnsi" w:eastAsiaTheme="minorEastAsia" w:hAnsiTheme="minorHAnsi" w:cstheme="minorBidi"/>
              <w:b w:val="0"/>
              <w:bCs w:val="0"/>
              <w:kern w:val="2"/>
              <w:sz w:val="22"/>
              <w:szCs w:val="22"/>
              <w:lang/>
              <w14:ligatures w14:val="standardContextual"/>
            </w:rPr>
          </w:pPr>
          <w:hyperlink w:anchor="_Toc163475018" w:history="1">
            <w:r w:rsidR="00AF0195" w:rsidRPr="008938E1">
              <w:rPr>
                <w:rStyle w:val="Hyperlink"/>
              </w:rPr>
              <w:t>POLITICAL ENVIRONMENT AND CAMPAIGN</w:t>
            </w:r>
            <w:r w:rsidR="00AF0195">
              <w:rPr>
                <w:webHidden/>
              </w:rPr>
              <w:tab/>
            </w:r>
            <w:r w:rsidR="00AF0195">
              <w:rPr>
                <w:webHidden/>
              </w:rPr>
              <w:fldChar w:fldCharType="begin"/>
            </w:r>
            <w:r w:rsidR="00AF0195">
              <w:rPr>
                <w:webHidden/>
              </w:rPr>
              <w:instrText xml:space="preserve"> PAGEREF _Toc163475018 \h </w:instrText>
            </w:r>
            <w:r w:rsidR="00AF0195">
              <w:rPr>
                <w:webHidden/>
              </w:rPr>
            </w:r>
            <w:r w:rsidR="00AF0195">
              <w:rPr>
                <w:webHidden/>
              </w:rPr>
              <w:fldChar w:fldCharType="separate"/>
            </w:r>
            <w:r w:rsidR="00AF0195">
              <w:rPr>
                <w:webHidden/>
              </w:rPr>
              <w:t>4</w:t>
            </w:r>
            <w:r w:rsidR="00AF0195">
              <w:rPr>
                <w:webHidden/>
              </w:rPr>
              <w:fldChar w:fldCharType="end"/>
            </w:r>
          </w:hyperlink>
        </w:p>
        <w:p w14:paraId="1A5106DF" w14:textId="30F061B9" w:rsidR="00AF0195" w:rsidRDefault="00000000">
          <w:pPr>
            <w:pStyle w:val="TOC2"/>
            <w:tabs>
              <w:tab w:val="right" w:leader="dot" w:pos="9016"/>
            </w:tabs>
            <w:rPr>
              <w:rFonts w:asciiTheme="minorHAnsi" w:eastAsiaTheme="minorEastAsia" w:hAnsiTheme="minorHAnsi" w:cstheme="minorBidi"/>
              <w:noProof/>
              <w:kern w:val="2"/>
              <w:sz w:val="22"/>
              <w:szCs w:val="22"/>
              <w:lang/>
              <w14:ligatures w14:val="standardContextual"/>
            </w:rPr>
          </w:pPr>
          <w:hyperlink w:anchor="_Toc163475019" w:history="1">
            <w:r w:rsidR="00AF0195" w:rsidRPr="008938E1">
              <w:rPr>
                <w:rStyle w:val="Hyperlink"/>
                <w:b/>
                <w:bCs/>
                <w:noProof/>
              </w:rPr>
              <w:t>2021 ELECTORAL DISTRICT ONE (1) Resul</w:t>
            </w:r>
            <w:r w:rsidR="00AF0195" w:rsidRPr="008938E1">
              <w:rPr>
                <w:rStyle w:val="Hyperlink"/>
                <w:noProof/>
              </w:rPr>
              <w:t>t</w:t>
            </w:r>
            <w:r w:rsidR="00AF0195">
              <w:rPr>
                <w:noProof/>
                <w:webHidden/>
              </w:rPr>
              <w:tab/>
            </w:r>
            <w:r w:rsidR="00AF0195">
              <w:rPr>
                <w:noProof/>
                <w:webHidden/>
              </w:rPr>
              <w:fldChar w:fldCharType="begin"/>
            </w:r>
            <w:r w:rsidR="00AF0195">
              <w:rPr>
                <w:noProof/>
                <w:webHidden/>
              </w:rPr>
              <w:instrText xml:space="preserve"> PAGEREF _Toc163475019 \h </w:instrText>
            </w:r>
            <w:r w:rsidR="00AF0195">
              <w:rPr>
                <w:noProof/>
                <w:webHidden/>
              </w:rPr>
            </w:r>
            <w:r w:rsidR="00AF0195">
              <w:rPr>
                <w:noProof/>
                <w:webHidden/>
              </w:rPr>
              <w:fldChar w:fldCharType="separate"/>
            </w:r>
            <w:r w:rsidR="00AF0195">
              <w:rPr>
                <w:noProof/>
                <w:webHidden/>
              </w:rPr>
              <w:t>4</w:t>
            </w:r>
            <w:r w:rsidR="00AF0195">
              <w:rPr>
                <w:noProof/>
                <w:webHidden/>
              </w:rPr>
              <w:fldChar w:fldCharType="end"/>
            </w:r>
          </w:hyperlink>
        </w:p>
        <w:p w14:paraId="31814A17" w14:textId="335784AE" w:rsidR="00AF0195" w:rsidRDefault="00000000">
          <w:pPr>
            <w:pStyle w:val="TOC1"/>
            <w:rPr>
              <w:rFonts w:asciiTheme="minorHAnsi" w:eastAsiaTheme="minorEastAsia" w:hAnsiTheme="minorHAnsi" w:cstheme="minorBidi"/>
              <w:b w:val="0"/>
              <w:bCs w:val="0"/>
              <w:kern w:val="2"/>
              <w:sz w:val="22"/>
              <w:szCs w:val="22"/>
              <w:lang/>
              <w14:ligatures w14:val="standardContextual"/>
            </w:rPr>
          </w:pPr>
          <w:hyperlink w:anchor="_Toc163475020" w:history="1">
            <w:r w:rsidR="00AF0195" w:rsidRPr="008938E1">
              <w:rPr>
                <w:rStyle w:val="Hyperlink"/>
              </w:rPr>
              <w:t>2017 ELECTORAL DISTRICT ONE (1)</w:t>
            </w:r>
            <w:r w:rsidR="00AF0195">
              <w:rPr>
                <w:webHidden/>
              </w:rPr>
              <w:tab/>
            </w:r>
            <w:r w:rsidR="00AF0195">
              <w:rPr>
                <w:webHidden/>
              </w:rPr>
              <w:fldChar w:fldCharType="begin"/>
            </w:r>
            <w:r w:rsidR="00AF0195">
              <w:rPr>
                <w:webHidden/>
              </w:rPr>
              <w:instrText xml:space="preserve"> PAGEREF _Toc163475020 \h </w:instrText>
            </w:r>
            <w:r w:rsidR="00AF0195">
              <w:rPr>
                <w:webHidden/>
              </w:rPr>
            </w:r>
            <w:r w:rsidR="00AF0195">
              <w:rPr>
                <w:webHidden/>
              </w:rPr>
              <w:fldChar w:fldCharType="separate"/>
            </w:r>
            <w:r w:rsidR="00AF0195">
              <w:rPr>
                <w:webHidden/>
              </w:rPr>
              <w:t>5</w:t>
            </w:r>
            <w:r w:rsidR="00AF0195">
              <w:rPr>
                <w:webHidden/>
              </w:rPr>
              <w:fldChar w:fldCharType="end"/>
            </w:r>
          </w:hyperlink>
        </w:p>
        <w:p w14:paraId="48042D38" w14:textId="364617FB" w:rsidR="00AF0195" w:rsidRDefault="00000000">
          <w:pPr>
            <w:pStyle w:val="TOC2"/>
            <w:tabs>
              <w:tab w:val="right" w:leader="dot" w:pos="9016"/>
            </w:tabs>
            <w:rPr>
              <w:rFonts w:asciiTheme="minorHAnsi" w:eastAsiaTheme="minorEastAsia" w:hAnsiTheme="minorHAnsi" w:cstheme="minorBidi"/>
              <w:noProof/>
              <w:kern w:val="2"/>
              <w:sz w:val="22"/>
              <w:szCs w:val="22"/>
              <w:lang/>
              <w14:ligatures w14:val="standardContextual"/>
            </w:rPr>
          </w:pPr>
          <w:hyperlink w:anchor="_Toc163475021" w:history="1">
            <w:r w:rsidR="00AF0195" w:rsidRPr="008938E1">
              <w:rPr>
                <w:rStyle w:val="Hyperlink"/>
                <w:b/>
                <w:bCs/>
                <w:noProof/>
              </w:rPr>
              <w:t>ELECTORAL DISTRICT ONE 2011</w:t>
            </w:r>
            <w:r w:rsidR="00AF0195">
              <w:rPr>
                <w:noProof/>
                <w:webHidden/>
              </w:rPr>
              <w:tab/>
            </w:r>
            <w:r w:rsidR="00AF0195">
              <w:rPr>
                <w:noProof/>
                <w:webHidden/>
              </w:rPr>
              <w:fldChar w:fldCharType="begin"/>
            </w:r>
            <w:r w:rsidR="00AF0195">
              <w:rPr>
                <w:noProof/>
                <w:webHidden/>
              </w:rPr>
              <w:instrText xml:space="preserve"> PAGEREF _Toc163475021 \h </w:instrText>
            </w:r>
            <w:r w:rsidR="00AF0195">
              <w:rPr>
                <w:noProof/>
                <w:webHidden/>
              </w:rPr>
            </w:r>
            <w:r w:rsidR="00AF0195">
              <w:rPr>
                <w:noProof/>
                <w:webHidden/>
              </w:rPr>
              <w:fldChar w:fldCharType="separate"/>
            </w:r>
            <w:r w:rsidR="00AF0195">
              <w:rPr>
                <w:noProof/>
                <w:webHidden/>
              </w:rPr>
              <w:t>6</w:t>
            </w:r>
            <w:r w:rsidR="00AF0195">
              <w:rPr>
                <w:noProof/>
                <w:webHidden/>
              </w:rPr>
              <w:fldChar w:fldCharType="end"/>
            </w:r>
          </w:hyperlink>
        </w:p>
        <w:p w14:paraId="6347A784" w14:textId="22D88F0F" w:rsidR="00AF0195" w:rsidRDefault="00000000">
          <w:pPr>
            <w:pStyle w:val="TOC1"/>
            <w:rPr>
              <w:rFonts w:asciiTheme="minorHAnsi" w:eastAsiaTheme="minorEastAsia" w:hAnsiTheme="minorHAnsi" w:cstheme="minorBidi"/>
              <w:b w:val="0"/>
              <w:bCs w:val="0"/>
              <w:kern w:val="2"/>
              <w:sz w:val="22"/>
              <w:szCs w:val="22"/>
              <w:lang/>
              <w14:ligatures w14:val="standardContextual"/>
            </w:rPr>
          </w:pPr>
          <w:hyperlink w:anchor="_Toc163475022" w:history="1">
            <w:r w:rsidR="00AF0195" w:rsidRPr="008938E1">
              <w:rPr>
                <w:rStyle w:val="Hyperlink"/>
                <w:rFonts w:asciiTheme="majorBidi" w:hAnsiTheme="majorBidi"/>
              </w:rPr>
              <w:t>GRAND GEDEH FREQUENTLY ASKED QUESTIONS (FAQs)</w:t>
            </w:r>
            <w:r w:rsidR="00AF0195">
              <w:rPr>
                <w:webHidden/>
              </w:rPr>
              <w:tab/>
            </w:r>
            <w:r w:rsidR="00AF0195">
              <w:rPr>
                <w:webHidden/>
              </w:rPr>
              <w:fldChar w:fldCharType="begin"/>
            </w:r>
            <w:r w:rsidR="00AF0195">
              <w:rPr>
                <w:webHidden/>
              </w:rPr>
              <w:instrText xml:space="preserve"> PAGEREF _Toc163475022 \h </w:instrText>
            </w:r>
            <w:r w:rsidR="00AF0195">
              <w:rPr>
                <w:webHidden/>
              </w:rPr>
            </w:r>
            <w:r w:rsidR="00AF0195">
              <w:rPr>
                <w:webHidden/>
              </w:rPr>
              <w:fldChar w:fldCharType="separate"/>
            </w:r>
            <w:r w:rsidR="00AF0195">
              <w:rPr>
                <w:webHidden/>
              </w:rPr>
              <w:t>8</w:t>
            </w:r>
            <w:r w:rsidR="00AF0195">
              <w:rPr>
                <w:webHidden/>
              </w:rPr>
              <w:fldChar w:fldCharType="end"/>
            </w:r>
          </w:hyperlink>
        </w:p>
        <w:p w14:paraId="45C132CC" w14:textId="4EF25B8D" w:rsidR="006B01A4" w:rsidRPr="00946980" w:rsidRDefault="006B01A4" w:rsidP="00CD4B57">
          <w:pPr>
            <w:spacing w:after="120"/>
            <w:jc w:val="both"/>
          </w:pPr>
          <w:r w:rsidRPr="00946980">
            <w:rPr>
              <w:b/>
              <w:bCs/>
              <w:noProof/>
              <w:sz w:val="22"/>
              <w:szCs w:val="22"/>
            </w:rPr>
            <w:fldChar w:fldCharType="end"/>
          </w:r>
        </w:p>
      </w:sdtContent>
    </w:sdt>
    <w:p w14:paraId="490443CE" w14:textId="7FD0FA38" w:rsidR="00551AD2" w:rsidRPr="00946980" w:rsidRDefault="00551AD2" w:rsidP="00CD4B57">
      <w:pPr>
        <w:tabs>
          <w:tab w:val="center" w:pos="4680"/>
        </w:tabs>
        <w:spacing w:after="120"/>
        <w:jc w:val="both"/>
      </w:pPr>
    </w:p>
    <w:p w14:paraId="0F92011D" w14:textId="345E497F" w:rsidR="00C93AE8" w:rsidRPr="00946980" w:rsidRDefault="00882CEE" w:rsidP="00CD4B57">
      <w:pPr>
        <w:spacing w:after="120"/>
        <w:jc w:val="both"/>
        <w:sectPr w:rsidR="00C93AE8" w:rsidRPr="00946980" w:rsidSect="00A77CEE">
          <w:headerReference w:type="default" r:id="rId9"/>
          <w:footerReference w:type="default" r:id="rId10"/>
          <w:pgSz w:w="11906" w:h="16838" w:code="9"/>
          <w:pgMar w:top="1440" w:right="1440" w:bottom="1440" w:left="1440" w:header="720" w:footer="720" w:gutter="0"/>
          <w:pgNumType w:start="1"/>
          <w:cols w:space="720"/>
          <w:titlePg/>
          <w:docGrid w:linePitch="360"/>
        </w:sectPr>
      </w:pPr>
      <w:r w:rsidRPr="00946980">
        <w:br w:type="page"/>
      </w:r>
    </w:p>
    <w:p w14:paraId="76476F10" w14:textId="37EF8D13" w:rsidR="00CD4B57" w:rsidRPr="00CD4B57" w:rsidRDefault="00CD4B57" w:rsidP="00CD4B57">
      <w:pPr>
        <w:pStyle w:val="Heading1"/>
        <w:spacing w:before="0" w:after="120"/>
        <w:jc w:val="both"/>
        <w:rPr>
          <w:rFonts w:ascii="Times New Roman" w:hAnsi="Times New Roman" w:cs="Times New Roman"/>
          <w:b/>
          <w:bCs/>
          <w:sz w:val="24"/>
          <w:szCs w:val="24"/>
        </w:rPr>
      </w:pPr>
      <w:bookmarkStart w:id="1" w:name="_Toc146197863"/>
      <w:bookmarkStart w:id="2" w:name="_Toc146204641"/>
      <w:bookmarkStart w:id="3" w:name="_Toc163475011"/>
      <w:r w:rsidRPr="00CD4B57">
        <w:rPr>
          <w:rFonts w:ascii="Times New Roman" w:hAnsi="Times New Roman" w:cs="Times New Roman"/>
          <w:b/>
          <w:bCs/>
          <w:sz w:val="24"/>
          <w:szCs w:val="24"/>
        </w:rPr>
        <w:lastRenderedPageBreak/>
        <w:t>OVERVIEW OF GRAND GEDEH COUNTY</w:t>
      </w:r>
      <w:bookmarkEnd w:id="1"/>
      <w:r w:rsidRPr="00CD4B57">
        <w:rPr>
          <w:rStyle w:val="FootnoteReference"/>
          <w:rFonts w:ascii="Times New Roman" w:hAnsi="Times New Roman" w:cs="Times New Roman"/>
          <w:b/>
          <w:bCs/>
          <w:sz w:val="24"/>
          <w:szCs w:val="24"/>
        </w:rPr>
        <w:footnoteReference w:id="1"/>
      </w:r>
      <w:bookmarkEnd w:id="2"/>
      <w:bookmarkEnd w:id="3"/>
    </w:p>
    <w:p w14:paraId="22405DE5" w14:textId="418DD06A" w:rsidR="00CD4B57" w:rsidRPr="00CD4B57" w:rsidRDefault="00CD4B57" w:rsidP="00CD4B57">
      <w:pPr>
        <w:pStyle w:val="NormalWeb"/>
        <w:shd w:val="clear" w:color="auto" w:fill="FFFFFF"/>
        <w:spacing w:before="0" w:beforeAutospacing="0" w:after="120" w:afterAutospacing="0"/>
        <w:jc w:val="both"/>
        <w:rPr>
          <w:color w:val="000000"/>
        </w:rPr>
      </w:pPr>
      <w:r w:rsidRPr="00CD4B57">
        <w:rPr>
          <w:color w:val="000000"/>
        </w:rPr>
        <w:t>Grand Gedeh is one of the few leeward counties created in the 196</w:t>
      </w:r>
      <w:r w:rsidR="00D37365">
        <w:rPr>
          <w:color w:val="000000"/>
        </w:rPr>
        <w:t>4</w:t>
      </w:r>
      <w:r w:rsidRPr="00CD4B57">
        <w:rPr>
          <w:color w:val="000000"/>
        </w:rPr>
        <w:t>. Grand Gedeh was formerly known as the Eastern Province under the 1847 Constitution of Liberia. Its original capital was Tchien, now known as Zwedru.</w:t>
      </w:r>
    </w:p>
    <w:p w14:paraId="41BD0E07" w14:textId="11C0C13A" w:rsidR="00CD4B57" w:rsidRPr="00CD4B57" w:rsidRDefault="00A2139B" w:rsidP="00CD4B57">
      <w:pPr>
        <w:pStyle w:val="NormalWeb"/>
        <w:shd w:val="clear" w:color="auto" w:fill="FFFFFF"/>
        <w:spacing w:before="0" w:beforeAutospacing="0" w:after="120" w:afterAutospacing="0"/>
        <w:jc w:val="both"/>
        <w:rPr>
          <w:color w:val="000000"/>
        </w:rPr>
      </w:pPr>
      <w:r>
        <w:rPr>
          <w:noProof/>
        </w:rPr>
        <mc:AlternateContent>
          <mc:Choice Requires="wps">
            <w:drawing>
              <wp:anchor distT="0" distB="0" distL="114300" distR="114300" simplePos="0" relativeHeight="251660288" behindDoc="1" locked="0" layoutInCell="1" allowOverlap="1" wp14:anchorId="2AC18286" wp14:editId="511955CA">
                <wp:simplePos x="0" y="0"/>
                <wp:positionH relativeFrom="column">
                  <wp:posOffset>3855720</wp:posOffset>
                </wp:positionH>
                <wp:positionV relativeFrom="paragraph">
                  <wp:posOffset>1953895</wp:posOffset>
                </wp:positionV>
                <wp:extent cx="1875790" cy="635"/>
                <wp:effectExtent l="0" t="0" r="0" b="0"/>
                <wp:wrapTight wrapText="bothSides">
                  <wp:wrapPolygon edited="0">
                    <wp:start x="0" y="0"/>
                    <wp:lineTo x="0" y="21600"/>
                    <wp:lineTo x="21600" y="21600"/>
                    <wp:lineTo x="21600" y="0"/>
                  </wp:wrapPolygon>
                </wp:wrapTight>
                <wp:docPr id="1247655730" name="Text Box 1"/>
                <wp:cNvGraphicFramePr/>
                <a:graphic xmlns:a="http://schemas.openxmlformats.org/drawingml/2006/main">
                  <a:graphicData uri="http://schemas.microsoft.com/office/word/2010/wordprocessingShape">
                    <wps:wsp>
                      <wps:cNvSpPr txBox="1"/>
                      <wps:spPr>
                        <a:xfrm>
                          <a:off x="0" y="0"/>
                          <a:ext cx="1875790" cy="635"/>
                        </a:xfrm>
                        <a:prstGeom prst="rect">
                          <a:avLst/>
                        </a:prstGeom>
                        <a:solidFill>
                          <a:prstClr val="white"/>
                        </a:solidFill>
                        <a:ln>
                          <a:noFill/>
                        </a:ln>
                      </wps:spPr>
                      <wps:txbx>
                        <w:txbxContent>
                          <w:p w14:paraId="1824DCB4" w14:textId="17AFA4E4" w:rsidR="00A2139B" w:rsidRPr="00A2139B" w:rsidRDefault="00A2139B" w:rsidP="00A2139B">
                            <w:pPr>
                              <w:pStyle w:val="Caption"/>
                              <w:jc w:val="center"/>
                              <w:rPr>
                                <w:color w:val="002060"/>
                              </w:rPr>
                            </w:pPr>
                            <w:r w:rsidRPr="00A2139B">
                              <w:rPr>
                                <w:color w:val="002060"/>
                              </w:rPr>
                              <w:t xml:space="preserve">Grand </w:t>
                            </w:r>
                            <w:r w:rsidR="00AF0195" w:rsidRPr="00A2139B">
                              <w:rPr>
                                <w:color w:val="002060"/>
                              </w:rPr>
                              <w:t>Gedeh</w:t>
                            </w:r>
                            <w:r w:rsidRPr="00A2139B">
                              <w:rPr>
                                <w:color w:val="002060"/>
                              </w:rPr>
                              <w:t xml:space="preserve"> County, Liberia (Source: Wikipedia, 2024)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AC18286" id="_x0000_t202" coordsize="21600,21600" o:spt="202" path="m,l,21600r21600,l21600,xe">
                <v:stroke joinstyle="miter"/>
                <v:path gradientshapeok="t" o:connecttype="rect"/>
              </v:shapetype>
              <v:shape id="Text Box 1" o:spid="_x0000_s1026" type="#_x0000_t202" style="position:absolute;left:0;text-align:left;margin-left:303.6pt;margin-top:153.85pt;width:147.7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" stroked="f">
                <v:textbox style="mso-fit-shape-to-text:t" inset="0,0,0,0">
                  <w:txbxContent>
                    <w:p w14:paraId="1824DCB4" w14:textId="17AFA4E4" w:rsidR="00A2139B" w:rsidRPr="00A2139B" w:rsidRDefault="00A2139B" w:rsidP="00A2139B">
                      <w:pPr>
                        <w:pStyle w:val="Caption"/>
                        <w:jc w:val="center"/>
                        <w:rPr>
                          <w:color w:val="002060"/>
                        </w:rPr>
                      </w:pPr>
                      <w:r w:rsidRPr="00A2139B">
                        <w:rPr>
                          <w:color w:val="002060"/>
                        </w:rPr>
                        <w:t xml:space="preserve">Grand </w:t>
                      </w:r>
                      <w:r w:rsidR="00AF0195" w:rsidRPr="00A2139B">
                        <w:rPr>
                          <w:color w:val="002060"/>
                        </w:rPr>
                        <w:t>Gedeh</w:t>
                      </w:r>
                      <w:r w:rsidRPr="00A2139B">
                        <w:rPr>
                          <w:color w:val="002060"/>
                        </w:rPr>
                        <w:t xml:space="preserve"> County, Liberia (Source: Wikipedia, 2024)</w:t>
                      </w:r>
                    </w:p>
                  </w:txbxContent>
                </v:textbox>
                <w10:wrap type="tight"/>
              </v:shape>
            </w:pict>
          </mc:Fallback>
        </mc:AlternateContent>
      </w:r>
      <w:r>
        <w:rPr>
          <w:noProof/>
        </w:rPr>
        <w:drawing>
          <wp:anchor distT="0" distB="0" distL="114300" distR="114300" simplePos="0" relativeHeight="251658240" behindDoc="1" locked="0" layoutInCell="1" allowOverlap="1" wp14:anchorId="7A70DA3D" wp14:editId="1738790B">
            <wp:simplePos x="0" y="0"/>
            <wp:positionH relativeFrom="margin">
              <wp:align>right</wp:align>
            </wp:positionH>
            <wp:positionV relativeFrom="paragraph">
              <wp:posOffset>3175</wp:posOffset>
            </wp:positionV>
            <wp:extent cx="1875790" cy="1893570"/>
            <wp:effectExtent l="0" t="0" r="0" b="0"/>
            <wp:wrapTight wrapText="bothSides">
              <wp:wrapPolygon edited="0">
                <wp:start x="0" y="0"/>
                <wp:lineTo x="0" y="21296"/>
                <wp:lineTo x="21278" y="21296"/>
                <wp:lineTo x="21278" y="0"/>
                <wp:lineTo x="0" y="0"/>
              </wp:wrapPolygon>
            </wp:wrapTight>
            <wp:docPr id="1032141818" name="Picture 1" descr="Location in Lib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tion in Libe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5790" cy="1893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B57" w:rsidRPr="00CD4B57">
        <w:rPr>
          <w:color w:val="000000"/>
        </w:rPr>
        <w:t xml:space="preserve">The then Eastern Province comprised two districts, Webbo (now part of River Gee County) and Tchien. Today Grand Gedeh County is subdivided into </w:t>
      </w:r>
      <w:r w:rsidR="00D37365">
        <w:rPr>
          <w:color w:val="000000"/>
        </w:rPr>
        <w:t>two</w:t>
      </w:r>
      <w:r w:rsidR="00CD4B57" w:rsidRPr="00CD4B57">
        <w:rPr>
          <w:color w:val="000000"/>
        </w:rPr>
        <w:t xml:space="preserve"> </w:t>
      </w:r>
      <w:r w:rsidR="00D37365">
        <w:rPr>
          <w:color w:val="000000"/>
        </w:rPr>
        <w:t>s</w:t>
      </w:r>
      <w:r w:rsidR="00CD4B57" w:rsidRPr="00CD4B57">
        <w:rPr>
          <w:color w:val="000000"/>
        </w:rPr>
        <w:t xml:space="preserve">tatutory districts, eight </w:t>
      </w:r>
      <w:r w:rsidR="00D37365">
        <w:rPr>
          <w:color w:val="000000"/>
        </w:rPr>
        <w:t>a</w:t>
      </w:r>
      <w:r w:rsidR="00CD4B57" w:rsidRPr="00CD4B57">
        <w:rPr>
          <w:color w:val="000000"/>
        </w:rPr>
        <w:t xml:space="preserve">dministrative districts, 16 Chiefdoms, 32 Clans, </w:t>
      </w:r>
      <w:r w:rsidR="00D37365">
        <w:rPr>
          <w:color w:val="000000"/>
        </w:rPr>
        <w:t>three</w:t>
      </w:r>
      <w:r w:rsidR="00CD4B57" w:rsidRPr="00CD4B57">
        <w:rPr>
          <w:color w:val="000000"/>
        </w:rPr>
        <w:t xml:space="preserve"> Cities, and 236 </w:t>
      </w:r>
      <w:r w:rsidR="00D37365">
        <w:rPr>
          <w:color w:val="000000"/>
        </w:rPr>
        <w:t>t</w:t>
      </w:r>
      <w:r w:rsidR="00CD4B57" w:rsidRPr="00CD4B57">
        <w:rPr>
          <w:color w:val="000000"/>
        </w:rPr>
        <w:t>owns.</w:t>
      </w:r>
      <w:r w:rsidRPr="00A2139B">
        <w:t xml:space="preserve"> </w:t>
      </w:r>
    </w:p>
    <w:p w14:paraId="203202E0" w14:textId="05D3F9DB" w:rsidR="00CD4B57" w:rsidRPr="00CD4B57" w:rsidRDefault="00CD4B57" w:rsidP="00CD4B57">
      <w:pPr>
        <w:pStyle w:val="NormalWeb"/>
        <w:shd w:val="clear" w:color="auto" w:fill="FFFFFF"/>
        <w:spacing w:before="0" w:beforeAutospacing="0" w:after="120" w:afterAutospacing="0"/>
        <w:jc w:val="both"/>
        <w:rPr>
          <w:color w:val="000000"/>
        </w:rPr>
      </w:pPr>
      <w:r w:rsidRPr="00CD4B57">
        <w:rPr>
          <w:color w:val="000000"/>
        </w:rPr>
        <w:t xml:space="preserve">The County is noted for its rich iron ore reserves and vast forest, which are depicted in the </w:t>
      </w:r>
      <w:r w:rsidR="00D37365">
        <w:rPr>
          <w:color w:val="000000"/>
        </w:rPr>
        <w:t xml:space="preserve">county </w:t>
      </w:r>
      <w:r w:rsidRPr="00CD4B57">
        <w:rPr>
          <w:color w:val="000000"/>
        </w:rPr>
        <w:t xml:space="preserve">flag. The </w:t>
      </w:r>
      <w:r w:rsidR="00D37365">
        <w:rPr>
          <w:color w:val="000000"/>
        </w:rPr>
        <w:t>c</w:t>
      </w:r>
      <w:r w:rsidRPr="00CD4B57">
        <w:rPr>
          <w:color w:val="000000"/>
        </w:rPr>
        <w:t xml:space="preserve">ounty flag has four colors: blue, white, </w:t>
      </w:r>
      <w:r w:rsidR="00AF0195" w:rsidRPr="00CD4B57">
        <w:rPr>
          <w:color w:val="000000"/>
        </w:rPr>
        <w:t>green,</w:t>
      </w:r>
      <w:r w:rsidRPr="00CD4B57">
        <w:rPr>
          <w:color w:val="000000"/>
        </w:rPr>
        <w:t xml:space="preserve"> and orange. The green represents the rich forest and highlands, while the white and blue depict peace and unity. The sun in the background painted orange represents the new era of development. The superintendent of Grand Gedeh is Peter L. Solo.</w:t>
      </w:r>
    </w:p>
    <w:p w14:paraId="096767A8" w14:textId="06A10005" w:rsidR="00CD4B57" w:rsidRDefault="00CD4B57" w:rsidP="00CD4B57">
      <w:pPr>
        <w:pStyle w:val="NormalWeb"/>
        <w:shd w:val="clear" w:color="auto" w:fill="FFFFFF"/>
        <w:spacing w:before="0" w:beforeAutospacing="0" w:after="120" w:afterAutospacing="0"/>
        <w:jc w:val="both"/>
        <w:rPr>
          <w:color w:val="000000"/>
        </w:rPr>
      </w:pPr>
      <w:r w:rsidRPr="00CD4B57">
        <w:rPr>
          <w:color w:val="000000"/>
        </w:rPr>
        <w:t xml:space="preserve">Grand Gedeh </w:t>
      </w:r>
      <w:r w:rsidR="00D37365" w:rsidRPr="00CD4B57">
        <w:rPr>
          <w:color w:val="000000"/>
        </w:rPr>
        <w:t>is in</w:t>
      </w:r>
      <w:r w:rsidRPr="00CD4B57">
        <w:rPr>
          <w:color w:val="000000"/>
        </w:rPr>
        <w:t xml:space="preserve"> southeastern Liberia, bounded on the </w:t>
      </w:r>
      <w:r w:rsidR="00D37365">
        <w:rPr>
          <w:color w:val="000000"/>
        </w:rPr>
        <w:t>north by n</w:t>
      </w:r>
      <w:r w:rsidRPr="00CD4B57">
        <w:rPr>
          <w:color w:val="000000"/>
        </w:rPr>
        <w:t>orth</w:t>
      </w:r>
      <w:r w:rsidR="00D37365">
        <w:rPr>
          <w:color w:val="000000"/>
        </w:rPr>
        <w:t>-</w:t>
      </w:r>
      <w:r w:rsidRPr="00CD4B57">
        <w:rPr>
          <w:color w:val="000000"/>
        </w:rPr>
        <w:t xml:space="preserve">west by Nimba, on the </w:t>
      </w:r>
      <w:r w:rsidR="00D37365">
        <w:rPr>
          <w:color w:val="000000"/>
        </w:rPr>
        <w:t>n</w:t>
      </w:r>
      <w:r w:rsidRPr="00CD4B57">
        <w:rPr>
          <w:color w:val="000000"/>
        </w:rPr>
        <w:t>orth</w:t>
      </w:r>
      <w:r w:rsidR="00D37365">
        <w:rPr>
          <w:color w:val="000000"/>
        </w:rPr>
        <w:t>-</w:t>
      </w:r>
      <w:r w:rsidRPr="00CD4B57">
        <w:rPr>
          <w:color w:val="000000"/>
        </w:rPr>
        <w:t xml:space="preserve">west </w:t>
      </w:r>
      <w:r w:rsidR="006F5CCD">
        <w:rPr>
          <w:color w:val="000000"/>
        </w:rPr>
        <w:t xml:space="preserve">by </w:t>
      </w:r>
      <w:r w:rsidRPr="00CD4B57">
        <w:rPr>
          <w:color w:val="000000"/>
        </w:rPr>
        <w:t xml:space="preserve">the </w:t>
      </w:r>
      <w:r w:rsidR="00D37365">
        <w:rPr>
          <w:color w:val="000000"/>
        </w:rPr>
        <w:t>e</w:t>
      </w:r>
      <w:r w:rsidRPr="00CD4B57">
        <w:rPr>
          <w:color w:val="000000"/>
        </w:rPr>
        <w:t>ast by the Cavalla River</w:t>
      </w:r>
      <w:r w:rsidR="006F5CCD">
        <w:rPr>
          <w:color w:val="000000"/>
        </w:rPr>
        <w:t>,</w:t>
      </w:r>
      <w:r w:rsidRPr="00CD4B57">
        <w:rPr>
          <w:color w:val="000000"/>
        </w:rPr>
        <w:t xml:space="preserve"> forming the boundary with Cote d’Ivoire, on the </w:t>
      </w:r>
      <w:r w:rsidR="006F5CCD">
        <w:rPr>
          <w:color w:val="000000"/>
        </w:rPr>
        <w:t>s</w:t>
      </w:r>
      <w:r w:rsidRPr="00CD4B57">
        <w:rPr>
          <w:color w:val="000000"/>
        </w:rPr>
        <w:t>outh</w:t>
      </w:r>
      <w:r w:rsidR="006F5CCD">
        <w:rPr>
          <w:color w:val="000000"/>
        </w:rPr>
        <w:t xml:space="preserve"> </w:t>
      </w:r>
      <w:r w:rsidRPr="00CD4B57">
        <w:rPr>
          <w:color w:val="000000"/>
        </w:rPr>
        <w:t xml:space="preserve">by River Gee County, and on the </w:t>
      </w:r>
      <w:r w:rsidR="006F5CCD">
        <w:rPr>
          <w:color w:val="000000"/>
        </w:rPr>
        <w:t>s</w:t>
      </w:r>
      <w:r w:rsidRPr="00CD4B57">
        <w:rPr>
          <w:color w:val="000000"/>
        </w:rPr>
        <w:t>outh</w:t>
      </w:r>
      <w:r w:rsidR="006F5CCD">
        <w:rPr>
          <w:color w:val="000000"/>
        </w:rPr>
        <w:t>-</w:t>
      </w:r>
      <w:r w:rsidRPr="00CD4B57">
        <w:rPr>
          <w:color w:val="000000"/>
        </w:rPr>
        <w:t>west by Sinoe County. The total land area of Grand Gedeh County is 10,276 km, which is about 9.22% of the total land area of Liberia.</w:t>
      </w:r>
    </w:p>
    <w:p w14:paraId="24472508" w14:textId="77777777" w:rsidR="00CD4B57" w:rsidRPr="00CD4B57" w:rsidRDefault="00CD4B57" w:rsidP="00CD4B57">
      <w:pPr>
        <w:pStyle w:val="NormalWeb"/>
        <w:shd w:val="clear" w:color="auto" w:fill="FFFFFF"/>
        <w:spacing w:before="0" w:beforeAutospacing="0" w:after="120" w:afterAutospacing="0"/>
        <w:jc w:val="both"/>
        <w:rPr>
          <w:color w:val="000000"/>
        </w:rPr>
      </w:pPr>
    </w:p>
    <w:p w14:paraId="1BC4258C" w14:textId="02A28C32" w:rsidR="002D2B96" w:rsidRPr="00946980" w:rsidRDefault="00DF0486" w:rsidP="00CD4B57">
      <w:pPr>
        <w:pStyle w:val="Heading1"/>
        <w:spacing w:before="0" w:after="120"/>
        <w:jc w:val="both"/>
        <w:rPr>
          <w:rFonts w:ascii="Times New Roman" w:eastAsia="Times New Roman" w:hAnsi="Times New Roman" w:cs="Times New Roman"/>
          <w:b/>
          <w:bCs/>
          <w:sz w:val="24"/>
          <w:szCs w:val="24"/>
        </w:rPr>
      </w:pPr>
      <w:bookmarkStart w:id="4" w:name="_Toc163475012"/>
      <w:r w:rsidRPr="00946980">
        <w:rPr>
          <w:rFonts w:ascii="Times New Roman" w:hAnsi="Times New Roman" w:cs="Times New Roman"/>
          <w:b/>
          <w:bCs/>
          <w:sz w:val="24"/>
          <w:szCs w:val="24"/>
        </w:rPr>
        <w:t xml:space="preserve">GRAND GEDEH </w:t>
      </w:r>
      <w:r w:rsidR="00C03119" w:rsidRPr="00946980">
        <w:rPr>
          <w:rFonts w:ascii="Times New Roman" w:hAnsi="Times New Roman" w:cs="Times New Roman"/>
          <w:b/>
          <w:bCs/>
          <w:sz w:val="24"/>
          <w:szCs w:val="24"/>
        </w:rPr>
        <w:t>ELECTORAL</w:t>
      </w:r>
      <w:r w:rsidRPr="00946980">
        <w:rPr>
          <w:rFonts w:ascii="Times New Roman" w:hAnsi="Times New Roman" w:cs="Times New Roman"/>
          <w:b/>
          <w:bCs/>
          <w:sz w:val="24"/>
          <w:szCs w:val="24"/>
        </w:rPr>
        <w:t xml:space="preserve"> DISTRICT ONE</w:t>
      </w:r>
      <w:bookmarkEnd w:id="4"/>
    </w:p>
    <w:p w14:paraId="31FF2951" w14:textId="485BFB7A" w:rsidR="00DF0486" w:rsidRPr="00946980" w:rsidRDefault="002D2B96" w:rsidP="00CD4B57">
      <w:pPr>
        <w:spacing w:after="120"/>
        <w:jc w:val="both"/>
      </w:pPr>
      <w:r w:rsidRPr="00946980">
        <w:t xml:space="preserve">Grand Gedeh Electoral District </w:t>
      </w:r>
      <w:r w:rsidR="003A599D">
        <w:t>O</w:t>
      </w:r>
      <w:r w:rsidRPr="00946980">
        <w:t>ne is bordered on the East by Upper Gorbo Cavalla, on the North by Gleplay, on the South by Tchien and on the Southwest by Beezon</w:t>
      </w:r>
      <w:r w:rsidR="00984EBF" w:rsidRPr="00946980">
        <w:t>.</w:t>
      </w:r>
      <w:r w:rsidR="00984EBF" w:rsidRPr="00946980">
        <w:rPr>
          <w:rStyle w:val="FootnoteReference"/>
        </w:rPr>
        <w:footnoteReference w:id="2"/>
      </w:r>
    </w:p>
    <w:p w14:paraId="3D8629D5" w14:textId="77777777" w:rsidR="003B5AB6" w:rsidRPr="00946980" w:rsidRDefault="003B5AB6" w:rsidP="00CD4B57">
      <w:pPr>
        <w:spacing w:after="120"/>
        <w:jc w:val="both"/>
      </w:pPr>
    </w:p>
    <w:p w14:paraId="7FD61E54" w14:textId="11024AA8" w:rsidR="00245197" w:rsidRPr="00946980" w:rsidRDefault="00DF0486" w:rsidP="00CD4B57">
      <w:pPr>
        <w:spacing w:after="120"/>
        <w:jc w:val="both"/>
      </w:pPr>
      <w:r w:rsidRPr="00946980">
        <w:rPr>
          <w:color w:val="4472C4" w:themeColor="accent1"/>
        </w:rPr>
        <w:t>Figure 2:</w:t>
      </w:r>
      <w:r w:rsidR="00AB0010" w:rsidRPr="00946980">
        <w:rPr>
          <w:color w:val="4472C4" w:themeColor="accent1"/>
        </w:rPr>
        <w:t xml:space="preserve"> Map of Electoral District One (1)</w:t>
      </w:r>
      <w:r w:rsidR="0026533E">
        <w:rPr>
          <w:color w:val="4472C4" w:themeColor="accent1"/>
        </w:rPr>
        <w:t xml:space="preserve"> </w:t>
      </w:r>
    </w:p>
    <w:p w14:paraId="0B073301" w14:textId="77777777" w:rsidR="00C25739" w:rsidRDefault="00C25739" w:rsidP="00CD4B57">
      <w:pPr>
        <w:spacing w:after="120"/>
        <w:jc w:val="both"/>
      </w:pPr>
      <w:r w:rsidRPr="00946980">
        <w:rPr>
          <w:noProof/>
        </w:rPr>
        <w:drawing>
          <wp:inline distT="0" distB="0" distL="0" distR="0" wp14:anchorId="22F2223D" wp14:editId="0ED7C8AE">
            <wp:extent cx="5855335" cy="2600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0099" cy="2606687"/>
                    </a:xfrm>
                    <a:prstGeom prst="rect">
                      <a:avLst/>
                    </a:prstGeom>
                    <a:noFill/>
                    <a:ln>
                      <a:noFill/>
                    </a:ln>
                  </pic:spPr>
                </pic:pic>
              </a:graphicData>
            </a:graphic>
          </wp:inline>
        </w:drawing>
      </w:r>
    </w:p>
    <w:p w14:paraId="3A1B1662" w14:textId="5EFF94C9" w:rsidR="00C25739" w:rsidRPr="00946980" w:rsidRDefault="001423AB" w:rsidP="00CD4B57">
      <w:pPr>
        <w:pStyle w:val="Heading1"/>
        <w:spacing w:before="0" w:after="120"/>
        <w:jc w:val="both"/>
        <w:rPr>
          <w:rFonts w:ascii="Times New Roman" w:hAnsi="Times New Roman" w:cs="Times New Roman"/>
          <w:b/>
          <w:bCs/>
          <w:sz w:val="24"/>
          <w:szCs w:val="24"/>
        </w:rPr>
      </w:pPr>
      <w:bookmarkStart w:id="6" w:name="_Toc163475013"/>
      <w:r w:rsidRPr="00946980">
        <w:rPr>
          <w:rFonts w:ascii="Times New Roman" w:hAnsi="Times New Roman" w:cs="Times New Roman"/>
          <w:b/>
          <w:bCs/>
          <w:sz w:val="24"/>
          <w:szCs w:val="24"/>
        </w:rPr>
        <w:lastRenderedPageBreak/>
        <w:t>P</w:t>
      </w:r>
      <w:r w:rsidR="00AB0010" w:rsidRPr="00946980">
        <w:rPr>
          <w:rFonts w:ascii="Times New Roman" w:hAnsi="Times New Roman" w:cs="Times New Roman"/>
          <w:b/>
          <w:bCs/>
          <w:sz w:val="24"/>
          <w:szCs w:val="24"/>
        </w:rPr>
        <w:t>OPULATION DEMOGRAPHY</w:t>
      </w:r>
      <w:bookmarkEnd w:id="6"/>
    </w:p>
    <w:p w14:paraId="495D49C3" w14:textId="599EDD27" w:rsidR="00946980" w:rsidRDefault="00701CB9" w:rsidP="00AF0800">
      <w:pPr>
        <w:spacing w:after="120"/>
        <w:jc w:val="both"/>
      </w:pPr>
      <w:r w:rsidRPr="00946980">
        <w:t>According to the Nation Election Commission</w:t>
      </w:r>
      <w:r w:rsidR="00AF0800">
        <w:t xml:space="preserve"> BVR report</w:t>
      </w:r>
      <w:r w:rsidR="00507C10">
        <w:t>,</w:t>
      </w:r>
      <w:r w:rsidRPr="00946980">
        <w:t xml:space="preserve"> the Registered voters in Electoral District </w:t>
      </w:r>
      <w:r w:rsidR="00C70F85" w:rsidRPr="00946980">
        <w:t>one is</w:t>
      </w:r>
      <w:r w:rsidR="001B7675" w:rsidRPr="00946980">
        <w:t xml:space="preserve"> </w:t>
      </w:r>
      <w:r w:rsidRPr="00946980">
        <w:t>20,</w:t>
      </w:r>
      <w:r w:rsidR="00AF0800">
        <w:t>443</w:t>
      </w:r>
      <w:r w:rsidR="00AF0195">
        <w:t xml:space="preserve"> comprising of </w:t>
      </w:r>
      <w:r w:rsidR="00AF0800">
        <w:t>10,105</w:t>
      </w:r>
      <w:r w:rsidR="00AF0195">
        <w:t xml:space="preserve"> males</w:t>
      </w:r>
      <w:r w:rsidRPr="00946980">
        <w:t xml:space="preserve"> and</w:t>
      </w:r>
      <w:r w:rsidR="00AF0195">
        <w:t xml:space="preserve"> </w:t>
      </w:r>
      <w:r w:rsidR="00AF0800">
        <w:t>10,297</w:t>
      </w:r>
      <w:r w:rsidR="00AF0195">
        <w:t xml:space="preserve"> females</w:t>
      </w:r>
      <w:r w:rsidR="004C289C" w:rsidRPr="00946980">
        <w:rPr>
          <w:rStyle w:val="FootnoteReference"/>
        </w:rPr>
        <w:footnoteReference w:id="3"/>
      </w:r>
      <w:r w:rsidRPr="00946980">
        <w:t xml:space="preserve">. </w:t>
      </w:r>
    </w:p>
    <w:p w14:paraId="0EE953C0" w14:textId="77777777" w:rsidR="00AF0800" w:rsidRPr="00946980" w:rsidRDefault="00AF0800" w:rsidP="00AF0800">
      <w:pPr>
        <w:jc w:val="both"/>
      </w:pPr>
    </w:p>
    <w:p w14:paraId="377D6B57" w14:textId="09A649D6" w:rsidR="006B01A4" w:rsidRPr="00946980" w:rsidRDefault="006B01A4" w:rsidP="00CD4B57">
      <w:pPr>
        <w:pStyle w:val="Heading1"/>
        <w:spacing w:before="0" w:after="120"/>
        <w:jc w:val="both"/>
        <w:rPr>
          <w:rFonts w:ascii="Times New Roman" w:hAnsi="Times New Roman" w:cs="Times New Roman"/>
          <w:b/>
          <w:bCs/>
          <w:sz w:val="24"/>
          <w:szCs w:val="24"/>
        </w:rPr>
      </w:pPr>
      <w:bookmarkStart w:id="7" w:name="_Toc160621458"/>
      <w:bookmarkStart w:id="8" w:name="_Toc163475014"/>
      <w:r w:rsidRPr="00946980">
        <w:rPr>
          <w:rFonts w:ascii="Times New Roman" w:hAnsi="Times New Roman" w:cs="Times New Roman"/>
          <w:b/>
          <w:bCs/>
          <w:sz w:val="24"/>
          <w:szCs w:val="24"/>
        </w:rPr>
        <w:t xml:space="preserve">BACKGROUND TO THE </w:t>
      </w:r>
      <w:r w:rsidR="00860C43">
        <w:rPr>
          <w:rFonts w:ascii="Times New Roman" w:hAnsi="Times New Roman" w:cs="Times New Roman"/>
          <w:b/>
          <w:bCs/>
          <w:sz w:val="24"/>
          <w:szCs w:val="24"/>
        </w:rPr>
        <w:t xml:space="preserve">2024 </w:t>
      </w:r>
      <w:r w:rsidRPr="00946980">
        <w:rPr>
          <w:rFonts w:ascii="Times New Roman" w:hAnsi="Times New Roman" w:cs="Times New Roman"/>
          <w:b/>
          <w:bCs/>
          <w:sz w:val="24"/>
          <w:szCs w:val="24"/>
        </w:rPr>
        <w:t>BY-ELECTION</w:t>
      </w:r>
      <w:bookmarkEnd w:id="7"/>
      <w:bookmarkEnd w:id="8"/>
    </w:p>
    <w:p w14:paraId="50A56E0A" w14:textId="655513DF" w:rsidR="00AB0010" w:rsidRPr="00946980" w:rsidRDefault="006B01A4" w:rsidP="00CD4B57">
      <w:pPr>
        <w:spacing w:after="120"/>
        <w:jc w:val="both"/>
        <w:rPr>
          <w:color w:val="000000" w:themeColor="text1"/>
        </w:rPr>
      </w:pPr>
      <w:r w:rsidRPr="00946980">
        <w:rPr>
          <w:color w:val="000000" w:themeColor="text1"/>
        </w:rPr>
        <w:t>On October 10, 2023, Liberia head</w:t>
      </w:r>
      <w:r w:rsidR="00AC01B4">
        <w:rPr>
          <w:color w:val="000000" w:themeColor="text1"/>
        </w:rPr>
        <w:t>ed</w:t>
      </w:r>
      <w:r w:rsidRPr="00946980">
        <w:rPr>
          <w:color w:val="000000" w:themeColor="text1"/>
        </w:rPr>
        <w:t xml:space="preserve"> to the polls to elect a representative </w:t>
      </w:r>
      <w:r w:rsidR="006C7FA4">
        <w:rPr>
          <w:color w:val="000000" w:themeColor="text1"/>
        </w:rPr>
        <w:t>who</w:t>
      </w:r>
      <w:r w:rsidRPr="00946980">
        <w:rPr>
          <w:color w:val="000000" w:themeColor="text1"/>
        </w:rPr>
        <w:t xml:space="preserve"> will serve a </w:t>
      </w:r>
      <w:r w:rsidR="00E45D51" w:rsidRPr="00946980">
        <w:rPr>
          <w:color w:val="000000" w:themeColor="text1"/>
        </w:rPr>
        <w:t>six-year</w:t>
      </w:r>
      <w:r w:rsidRPr="00946980">
        <w:rPr>
          <w:color w:val="000000" w:themeColor="text1"/>
        </w:rPr>
        <w:t xml:space="preserve"> term. Hon Erol Madison Gwion was elected. </w:t>
      </w:r>
      <w:r w:rsidR="006B2BBB" w:rsidRPr="00946980">
        <w:rPr>
          <w:color w:val="000000" w:themeColor="text1"/>
        </w:rPr>
        <w:t>With respect</w:t>
      </w:r>
      <w:r w:rsidRPr="00946980">
        <w:rPr>
          <w:color w:val="000000" w:themeColor="text1"/>
        </w:rPr>
        <w:t xml:space="preserve"> </w:t>
      </w:r>
      <w:r w:rsidR="006B2BBB" w:rsidRPr="00946980">
        <w:rPr>
          <w:color w:val="000000" w:themeColor="text1"/>
        </w:rPr>
        <w:t xml:space="preserve">to </w:t>
      </w:r>
      <w:r w:rsidRPr="00946980">
        <w:rPr>
          <w:color w:val="000000" w:themeColor="text1"/>
        </w:rPr>
        <w:t xml:space="preserve">details </w:t>
      </w:r>
      <w:r w:rsidR="006B2BBB" w:rsidRPr="00946980">
        <w:rPr>
          <w:color w:val="000000" w:themeColor="text1"/>
        </w:rPr>
        <w:t xml:space="preserve">and close with the </w:t>
      </w:r>
      <w:r w:rsidRPr="00946980">
        <w:rPr>
          <w:color w:val="000000" w:themeColor="text1"/>
        </w:rPr>
        <w:t xml:space="preserve">authority to conduct the By-Election, On February 2024, the NEC received a communication “by directive of the Honorable House of Representatives”, informing the Commission that “the passing of Hon. Erol Madison Gwion, Representative-elect, District #1, Grand Gedeh County has created a vacancy in the House of Representatives”. District #1, Grand Gedeh County, there are 20,407 registered voters and 11 precincts comprising 46 polling places. </w:t>
      </w:r>
    </w:p>
    <w:p w14:paraId="2E7CBB79" w14:textId="77777777" w:rsidR="003B5AB6" w:rsidRPr="00946980" w:rsidRDefault="003B5AB6" w:rsidP="00CD4B57">
      <w:pPr>
        <w:spacing w:after="120" w:line="259" w:lineRule="auto"/>
        <w:jc w:val="both"/>
      </w:pPr>
    </w:p>
    <w:p w14:paraId="2895A84C" w14:textId="7FC2DCB3" w:rsidR="003B5AB6" w:rsidRPr="00946980" w:rsidRDefault="00946980" w:rsidP="00CD4B57">
      <w:pPr>
        <w:pStyle w:val="Heading1"/>
        <w:spacing w:before="0" w:after="120"/>
        <w:jc w:val="both"/>
        <w:rPr>
          <w:rFonts w:ascii="Times New Roman" w:hAnsi="Times New Roman" w:cs="Times New Roman"/>
          <w:b/>
          <w:bCs/>
          <w:sz w:val="24"/>
          <w:szCs w:val="24"/>
        </w:rPr>
      </w:pPr>
      <w:bookmarkStart w:id="9" w:name="_Toc163475015"/>
      <w:r w:rsidRPr="00946980">
        <w:rPr>
          <w:rFonts w:ascii="Times New Roman" w:hAnsi="Times New Roman" w:cs="Times New Roman"/>
          <w:b/>
          <w:bCs/>
          <w:sz w:val="24"/>
          <w:szCs w:val="24"/>
        </w:rPr>
        <w:t xml:space="preserve">2024 BY-ELECTION </w:t>
      </w:r>
      <w:r>
        <w:rPr>
          <w:rFonts w:ascii="Times New Roman" w:hAnsi="Times New Roman" w:cs="Times New Roman"/>
          <w:b/>
          <w:bCs/>
          <w:sz w:val="24"/>
          <w:szCs w:val="24"/>
        </w:rPr>
        <w:t xml:space="preserve">– </w:t>
      </w:r>
      <w:r w:rsidR="003B5AB6" w:rsidRPr="00946980">
        <w:rPr>
          <w:rFonts w:ascii="Times New Roman" w:hAnsi="Times New Roman" w:cs="Times New Roman"/>
          <w:b/>
          <w:bCs/>
          <w:sz w:val="24"/>
          <w:szCs w:val="24"/>
        </w:rPr>
        <w:t>NAME OF CANDIDATES IN DISTRICT ONE (1)</w:t>
      </w:r>
      <w:r w:rsidR="003B5AB6" w:rsidRPr="00946980">
        <w:rPr>
          <w:rStyle w:val="FootnoteReference"/>
          <w:rFonts w:ascii="Times New Roman" w:hAnsi="Times New Roman" w:cs="Times New Roman"/>
          <w:b/>
          <w:bCs/>
          <w:sz w:val="24"/>
          <w:szCs w:val="24"/>
        </w:rPr>
        <w:footnoteReference w:id="4"/>
      </w:r>
      <w:bookmarkEnd w:id="9"/>
    </w:p>
    <w:tbl>
      <w:tblPr>
        <w:tblW w:w="9085" w:type="dxa"/>
        <w:tblLook w:val="04A0" w:firstRow="1" w:lastRow="0" w:firstColumn="1" w:lastColumn="0" w:noHBand="0" w:noVBand="1"/>
      </w:tblPr>
      <w:tblGrid>
        <w:gridCol w:w="806"/>
        <w:gridCol w:w="1401"/>
        <w:gridCol w:w="1341"/>
        <w:gridCol w:w="1121"/>
        <w:gridCol w:w="1158"/>
        <w:gridCol w:w="3258"/>
      </w:tblGrid>
      <w:tr w:rsidR="00946980" w:rsidRPr="00946980" w14:paraId="216B1481" w14:textId="77777777" w:rsidTr="00946980">
        <w:trPr>
          <w:trHeight w:val="289"/>
          <w:tblHeader/>
        </w:trPr>
        <w:tc>
          <w:tcPr>
            <w:tcW w:w="80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14:paraId="01D271C6" w14:textId="686CD09C" w:rsidR="003B5AB6" w:rsidRPr="00946980" w:rsidRDefault="003B5AB6" w:rsidP="00CD4B57">
            <w:pPr>
              <w:spacing w:before="60" w:after="60"/>
              <w:jc w:val="both"/>
              <w:rPr>
                <w:b/>
                <w:bCs/>
                <w:color w:val="000000"/>
                <w:sz w:val="22"/>
                <w:szCs w:val="22"/>
              </w:rPr>
            </w:pPr>
            <w:r w:rsidRPr="00946980">
              <w:rPr>
                <w:b/>
                <w:bCs/>
                <w:color w:val="000000"/>
                <w:sz w:val="22"/>
                <w:szCs w:val="22"/>
              </w:rPr>
              <w:t>S/NO</w:t>
            </w:r>
            <w:r w:rsidR="00946980" w:rsidRPr="00946980">
              <w:rPr>
                <w:b/>
                <w:bCs/>
                <w:color w:val="000000"/>
                <w:sz w:val="22"/>
                <w:szCs w:val="22"/>
              </w:rPr>
              <w:t>.</w:t>
            </w:r>
          </w:p>
        </w:tc>
        <w:tc>
          <w:tcPr>
            <w:tcW w:w="1401" w:type="dxa"/>
            <w:tcBorders>
              <w:top w:val="single" w:sz="4" w:space="0" w:color="auto"/>
              <w:left w:val="nil"/>
              <w:bottom w:val="single" w:sz="4" w:space="0" w:color="auto"/>
              <w:right w:val="single" w:sz="4" w:space="0" w:color="auto"/>
            </w:tcBorders>
            <w:shd w:val="clear" w:color="auto" w:fill="B4C6E7" w:themeFill="accent1" w:themeFillTint="66"/>
            <w:noWrap/>
            <w:hideMark/>
          </w:tcPr>
          <w:p w14:paraId="01637121" w14:textId="77777777" w:rsidR="003B5AB6" w:rsidRPr="00946980" w:rsidRDefault="003B5AB6" w:rsidP="00CD4B57">
            <w:pPr>
              <w:spacing w:before="60" w:after="60"/>
              <w:jc w:val="both"/>
              <w:rPr>
                <w:b/>
                <w:bCs/>
                <w:color w:val="000000"/>
                <w:sz w:val="22"/>
                <w:szCs w:val="22"/>
              </w:rPr>
            </w:pPr>
            <w:r w:rsidRPr="00946980">
              <w:rPr>
                <w:b/>
                <w:bCs/>
                <w:color w:val="000000"/>
                <w:sz w:val="22"/>
                <w:szCs w:val="22"/>
              </w:rPr>
              <w:t>LAST NAME</w:t>
            </w:r>
          </w:p>
        </w:tc>
        <w:tc>
          <w:tcPr>
            <w:tcW w:w="1341" w:type="dxa"/>
            <w:tcBorders>
              <w:top w:val="single" w:sz="4" w:space="0" w:color="auto"/>
              <w:left w:val="nil"/>
              <w:bottom w:val="single" w:sz="4" w:space="0" w:color="auto"/>
              <w:right w:val="single" w:sz="4" w:space="0" w:color="auto"/>
            </w:tcBorders>
            <w:shd w:val="clear" w:color="auto" w:fill="B4C6E7" w:themeFill="accent1" w:themeFillTint="66"/>
            <w:noWrap/>
            <w:hideMark/>
          </w:tcPr>
          <w:p w14:paraId="5EF7BB4E" w14:textId="77777777" w:rsidR="003B5AB6" w:rsidRPr="00946980" w:rsidRDefault="003B5AB6" w:rsidP="00CD4B57">
            <w:pPr>
              <w:spacing w:before="60" w:after="60"/>
              <w:jc w:val="both"/>
              <w:rPr>
                <w:b/>
                <w:bCs/>
                <w:color w:val="000000"/>
                <w:sz w:val="22"/>
                <w:szCs w:val="22"/>
              </w:rPr>
            </w:pPr>
            <w:r w:rsidRPr="00946980">
              <w:rPr>
                <w:b/>
                <w:bCs/>
                <w:color w:val="000000"/>
                <w:sz w:val="22"/>
                <w:szCs w:val="22"/>
              </w:rPr>
              <w:t>FIRST NAME</w:t>
            </w:r>
          </w:p>
        </w:tc>
        <w:tc>
          <w:tcPr>
            <w:tcW w:w="1121" w:type="dxa"/>
            <w:tcBorders>
              <w:top w:val="single" w:sz="4" w:space="0" w:color="auto"/>
              <w:left w:val="nil"/>
              <w:bottom w:val="single" w:sz="4" w:space="0" w:color="auto"/>
              <w:right w:val="single" w:sz="4" w:space="0" w:color="auto"/>
            </w:tcBorders>
            <w:shd w:val="clear" w:color="auto" w:fill="B4C6E7" w:themeFill="accent1" w:themeFillTint="66"/>
            <w:noWrap/>
            <w:hideMark/>
          </w:tcPr>
          <w:p w14:paraId="60D998A3" w14:textId="77777777" w:rsidR="003B5AB6" w:rsidRPr="00946980" w:rsidRDefault="003B5AB6" w:rsidP="00CD4B57">
            <w:pPr>
              <w:spacing w:before="60" w:after="60"/>
              <w:jc w:val="both"/>
              <w:rPr>
                <w:b/>
                <w:bCs/>
                <w:color w:val="000000"/>
                <w:sz w:val="22"/>
                <w:szCs w:val="22"/>
              </w:rPr>
            </w:pPr>
            <w:r w:rsidRPr="00946980">
              <w:rPr>
                <w:b/>
                <w:bCs/>
                <w:color w:val="000000"/>
                <w:sz w:val="22"/>
                <w:szCs w:val="22"/>
              </w:rPr>
              <w:t>MIDDLE NAME</w:t>
            </w:r>
          </w:p>
        </w:tc>
        <w:tc>
          <w:tcPr>
            <w:tcW w:w="1158" w:type="dxa"/>
            <w:tcBorders>
              <w:top w:val="single" w:sz="4" w:space="0" w:color="auto"/>
              <w:left w:val="nil"/>
              <w:bottom w:val="single" w:sz="4" w:space="0" w:color="auto"/>
              <w:right w:val="single" w:sz="4" w:space="0" w:color="auto"/>
            </w:tcBorders>
            <w:shd w:val="clear" w:color="auto" w:fill="B4C6E7" w:themeFill="accent1" w:themeFillTint="66"/>
            <w:noWrap/>
            <w:hideMark/>
          </w:tcPr>
          <w:p w14:paraId="16C1953C" w14:textId="77777777" w:rsidR="003B5AB6" w:rsidRPr="00946980" w:rsidRDefault="003B5AB6" w:rsidP="00CD4B57">
            <w:pPr>
              <w:spacing w:before="60" w:after="60"/>
              <w:jc w:val="both"/>
              <w:rPr>
                <w:b/>
                <w:bCs/>
                <w:color w:val="000000"/>
                <w:sz w:val="22"/>
                <w:szCs w:val="22"/>
              </w:rPr>
            </w:pPr>
            <w:r w:rsidRPr="00946980">
              <w:rPr>
                <w:b/>
                <w:bCs/>
                <w:color w:val="000000"/>
                <w:sz w:val="22"/>
                <w:szCs w:val="22"/>
              </w:rPr>
              <w:t>GENDER</w:t>
            </w:r>
          </w:p>
        </w:tc>
        <w:tc>
          <w:tcPr>
            <w:tcW w:w="3258" w:type="dxa"/>
            <w:tcBorders>
              <w:top w:val="single" w:sz="4" w:space="0" w:color="auto"/>
              <w:left w:val="nil"/>
              <w:bottom w:val="single" w:sz="4" w:space="0" w:color="auto"/>
              <w:right w:val="single" w:sz="4" w:space="0" w:color="auto"/>
            </w:tcBorders>
            <w:shd w:val="clear" w:color="auto" w:fill="B4C6E7" w:themeFill="accent1" w:themeFillTint="66"/>
            <w:noWrap/>
            <w:hideMark/>
          </w:tcPr>
          <w:p w14:paraId="1B86E77B" w14:textId="77777777" w:rsidR="003B5AB6" w:rsidRPr="00946980" w:rsidRDefault="003B5AB6" w:rsidP="003167AA">
            <w:pPr>
              <w:spacing w:before="60" w:after="60"/>
              <w:rPr>
                <w:b/>
                <w:bCs/>
                <w:color w:val="000000"/>
                <w:sz w:val="22"/>
                <w:szCs w:val="22"/>
              </w:rPr>
            </w:pPr>
            <w:r w:rsidRPr="00946980">
              <w:rPr>
                <w:b/>
                <w:bCs/>
                <w:color w:val="000000"/>
                <w:sz w:val="22"/>
                <w:szCs w:val="22"/>
              </w:rPr>
              <w:t>PARTY</w:t>
            </w:r>
          </w:p>
        </w:tc>
      </w:tr>
      <w:tr w:rsidR="003B5AB6" w:rsidRPr="00946980" w14:paraId="08E0BBB8" w14:textId="77777777" w:rsidTr="00946980">
        <w:trPr>
          <w:trHeight w:val="289"/>
        </w:trPr>
        <w:tc>
          <w:tcPr>
            <w:tcW w:w="806" w:type="dxa"/>
            <w:tcBorders>
              <w:top w:val="nil"/>
              <w:left w:val="single" w:sz="4" w:space="0" w:color="auto"/>
              <w:bottom w:val="single" w:sz="4" w:space="0" w:color="auto"/>
              <w:right w:val="single" w:sz="4" w:space="0" w:color="auto"/>
            </w:tcBorders>
            <w:shd w:val="clear" w:color="auto" w:fill="auto"/>
            <w:noWrap/>
            <w:hideMark/>
          </w:tcPr>
          <w:p w14:paraId="23FE62E5" w14:textId="77777777" w:rsidR="003B5AB6" w:rsidRPr="00946980" w:rsidRDefault="003B5AB6" w:rsidP="00CD4B57">
            <w:pPr>
              <w:spacing w:before="60" w:after="60"/>
              <w:jc w:val="both"/>
              <w:rPr>
                <w:color w:val="000000"/>
                <w:sz w:val="22"/>
                <w:szCs w:val="22"/>
              </w:rPr>
            </w:pPr>
            <w:r w:rsidRPr="00946980">
              <w:rPr>
                <w:color w:val="000000"/>
                <w:sz w:val="22"/>
                <w:szCs w:val="22"/>
              </w:rPr>
              <w:t>1</w:t>
            </w:r>
          </w:p>
        </w:tc>
        <w:tc>
          <w:tcPr>
            <w:tcW w:w="1401" w:type="dxa"/>
            <w:tcBorders>
              <w:top w:val="nil"/>
              <w:left w:val="nil"/>
              <w:bottom w:val="single" w:sz="4" w:space="0" w:color="auto"/>
              <w:right w:val="single" w:sz="4" w:space="0" w:color="auto"/>
            </w:tcBorders>
            <w:shd w:val="clear" w:color="auto" w:fill="auto"/>
            <w:noWrap/>
            <w:hideMark/>
          </w:tcPr>
          <w:p w14:paraId="7124B059" w14:textId="77777777" w:rsidR="003B5AB6" w:rsidRPr="00946980" w:rsidRDefault="003B5AB6" w:rsidP="00CD4B57">
            <w:pPr>
              <w:spacing w:before="60" w:after="60"/>
              <w:jc w:val="both"/>
              <w:rPr>
                <w:color w:val="000000"/>
                <w:sz w:val="22"/>
                <w:szCs w:val="22"/>
              </w:rPr>
            </w:pPr>
            <w:r w:rsidRPr="00946980">
              <w:rPr>
                <w:color w:val="000000"/>
                <w:sz w:val="22"/>
                <w:szCs w:val="22"/>
              </w:rPr>
              <w:t>Beh</w:t>
            </w:r>
          </w:p>
        </w:tc>
        <w:tc>
          <w:tcPr>
            <w:tcW w:w="1341" w:type="dxa"/>
            <w:tcBorders>
              <w:top w:val="nil"/>
              <w:left w:val="nil"/>
              <w:bottom w:val="single" w:sz="4" w:space="0" w:color="auto"/>
              <w:right w:val="single" w:sz="4" w:space="0" w:color="auto"/>
            </w:tcBorders>
            <w:shd w:val="clear" w:color="auto" w:fill="auto"/>
            <w:noWrap/>
            <w:hideMark/>
          </w:tcPr>
          <w:p w14:paraId="278E3946" w14:textId="77777777" w:rsidR="003B5AB6" w:rsidRPr="00946980" w:rsidRDefault="003B5AB6" w:rsidP="00CD4B57">
            <w:pPr>
              <w:spacing w:before="60" w:after="60"/>
              <w:jc w:val="both"/>
              <w:rPr>
                <w:color w:val="000000"/>
                <w:sz w:val="22"/>
                <w:szCs w:val="22"/>
              </w:rPr>
            </w:pPr>
            <w:r w:rsidRPr="00946980">
              <w:rPr>
                <w:color w:val="000000"/>
                <w:sz w:val="22"/>
                <w:szCs w:val="22"/>
              </w:rPr>
              <w:t>Amelia</w:t>
            </w:r>
          </w:p>
        </w:tc>
        <w:tc>
          <w:tcPr>
            <w:tcW w:w="1121" w:type="dxa"/>
            <w:tcBorders>
              <w:top w:val="nil"/>
              <w:left w:val="nil"/>
              <w:bottom w:val="single" w:sz="4" w:space="0" w:color="auto"/>
              <w:right w:val="single" w:sz="4" w:space="0" w:color="auto"/>
            </w:tcBorders>
            <w:shd w:val="clear" w:color="auto" w:fill="auto"/>
            <w:noWrap/>
            <w:hideMark/>
          </w:tcPr>
          <w:p w14:paraId="1637FE7C" w14:textId="77777777" w:rsidR="003B5AB6" w:rsidRPr="00946980" w:rsidRDefault="003B5AB6" w:rsidP="00CD4B57">
            <w:pPr>
              <w:spacing w:before="60" w:after="60"/>
              <w:jc w:val="both"/>
              <w:rPr>
                <w:color w:val="000000"/>
                <w:sz w:val="22"/>
                <w:szCs w:val="22"/>
              </w:rPr>
            </w:pPr>
            <w:proofErr w:type="spellStart"/>
            <w:r w:rsidRPr="00946980">
              <w:rPr>
                <w:color w:val="000000"/>
                <w:sz w:val="22"/>
                <w:szCs w:val="22"/>
              </w:rPr>
              <w:t>Polodee</w:t>
            </w:r>
            <w:proofErr w:type="spellEnd"/>
          </w:p>
        </w:tc>
        <w:tc>
          <w:tcPr>
            <w:tcW w:w="1158" w:type="dxa"/>
            <w:tcBorders>
              <w:top w:val="nil"/>
              <w:left w:val="nil"/>
              <w:bottom w:val="single" w:sz="4" w:space="0" w:color="auto"/>
              <w:right w:val="single" w:sz="4" w:space="0" w:color="auto"/>
            </w:tcBorders>
            <w:shd w:val="clear" w:color="auto" w:fill="auto"/>
            <w:noWrap/>
            <w:hideMark/>
          </w:tcPr>
          <w:p w14:paraId="7D2A9C88" w14:textId="77777777" w:rsidR="003B5AB6" w:rsidRPr="00946980" w:rsidRDefault="003B5AB6" w:rsidP="00CD4B57">
            <w:pPr>
              <w:spacing w:before="60" w:after="60"/>
              <w:jc w:val="both"/>
              <w:rPr>
                <w:color w:val="000000"/>
                <w:sz w:val="22"/>
                <w:szCs w:val="22"/>
              </w:rPr>
            </w:pPr>
            <w:r w:rsidRPr="00946980">
              <w:rPr>
                <w:color w:val="000000"/>
                <w:sz w:val="22"/>
                <w:szCs w:val="22"/>
              </w:rPr>
              <w:t>Female</w:t>
            </w:r>
          </w:p>
        </w:tc>
        <w:tc>
          <w:tcPr>
            <w:tcW w:w="3258" w:type="dxa"/>
            <w:tcBorders>
              <w:top w:val="nil"/>
              <w:left w:val="nil"/>
              <w:bottom w:val="single" w:sz="4" w:space="0" w:color="auto"/>
              <w:right w:val="single" w:sz="4" w:space="0" w:color="auto"/>
            </w:tcBorders>
            <w:shd w:val="clear" w:color="auto" w:fill="auto"/>
            <w:noWrap/>
            <w:hideMark/>
          </w:tcPr>
          <w:p w14:paraId="66C4042A" w14:textId="77777777" w:rsidR="003B5AB6" w:rsidRPr="00946980" w:rsidRDefault="003B5AB6" w:rsidP="003167AA">
            <w:pPr>
              <w:spacing w:before="60" w:after="60"/>
              <w:rPr>
                <w:color w:val="000000"/>
                <w:sz w:val="22"/>
                <w:szCs w:val="22"/>
              </w:rPr>
            </w:pPr>
            <w:r w:rsidRPr="00946980">
              <w:rPr>
                <w:color w:val="000000"/>
                <w:sz w:val="22"/>
                <w:szCs w:val="22"/>
              </w:rPr>
              <w:t>People's Unification Party (PUP)</w:t>
            </w:r>
          </w:p>
        </w:tc>
      </w:tr>
      <w:tr w:rsidR="003B5AB6" w:rsidRPr="00946980" w14:paraId="676585EE" w14:textId="77777777" w:rsidTr="00946980">
        <w:trPr>
          <w:trHeight w:val="289"/>
        </w:trPr>
        <w:tc>
          <w:tcPr>
            <w:tcW w:w="806" w:type="dxa"/>
            <w:tcBorders>
              <w:top w:val="nil"/>
              <w:left w:val="single" w:sz="4" w:space="0" w:color="auto"/>
              <w:bottom w:val="single" w:sz="4" w:space="0" w:color="auto"/>
              <w:right w:val="single" w:sz="4" w:space="0" w:color="auto"/>
            </w:tcBorders>
            <w:shd w:val="clear" w:color="auto" w:fill="auto"/>
            <w:noWrap/>
            <w:hideMark/>
          </w:tcPr>
          <w:p w14:paraId="308E2A02" w14:textId="77777777" w:rsidR="003B5AB6" w:rsidRPr="00946980" w:rsidRDefault="003B5AB6" w:rsidP="00CD4B57">
            <w:pPr>
              <w:spacing w:before="60" w:after="60"/>
              <w:jc w:val="both"/>
              <w:rPr>
                <w:color w:val="000000"/>
                <w:sz w:val="22"/>
                <w:szCs w:val="22"/>
              </w:rPr>
            </w:pPr>
            <w:r w:rsidRPr="00946980">
              <w:rPr>
                <w:color w:val="000000"/>
                <w:sz w:val="22"/>
                <w:szCs w:val="22"/>
              </w:rPr>
              <w:t>2</w:t>
            </w:r>
          </w:p>
        </w:tc>
        <w:tc>
          <w:tcPr>
            <w:tcW w:w="1401" w:type="dxa"/>
            <w:tcBorders>
              <w:top w:val="nil"/>
              <w:left w:val="nil"/>
              <w:bottom w:val="single" w:sz="4" w:space="0" w:color="auto"/>
              <w:right w:val="single" w:sz="4" w:space="0" w:color="auto"/>
            </w:tcBorders>
            <w:shd w:val="clear" w:color="auto" w:fill="auto"/>
            <w:noWrap/>
            <w:hideMark/>
          </w:tcPr>
          <w:p w14:paraId="58EE4FFD" w14:textId="77777777" w:rsidR="003B5AB6" w:rsidRPr="00946980" w:rsidRDefault="003B5AB6" w:rsidP="00CD4B57">
            <w:pPr>
              <w:spacing w:before="60" w:after="60"/>
              <w:jc w:val="both"/>
              <w:rPr>
                <w:color w:val="000000"/>
                <w:sz w:val="22"/>
                <w:szCs w:val="22"/>
              </w:rPr>
            </w:pPr>
            <w:r w:rsidRPr="00946980">
              <w:rPr>
                <w:color w:val="000000"/>
                <w:sz w:val="22"/>
                <w:szCs w:val="22"/>
              </w:rPr>
              <w:t>Boley</w:t>
            </w:r>
          </w:p>
        </w:tc>
        <w:tc>
          <w:tcPr>
            <w:tcW w:w="1341" w:type="dxa"/>
            <w:tcBorders>
              <w:top w:val="nil"/>
              <w:left w:val="nil"/>
              <w:bottom w:val="single" w:sz="4" w:space="0" w:color="auto"/>
              <w:right w:val="single" w:sz="4" w:space="0" w:color="auto"/>
            </w:tcBorders>
            <w:shd w:val="clear" w:color="auto" w:fill="auto"/>
            <w:noWrap/>
            <w:hideMark/>
          </w:tcPr>
          <w:p w14:paraId="497F7EC4" w14:textId="77777777" w:rsidR="003B5AB6" w:rsidRPr="00946980" w:rsidRDefault="003B5AB6" w:rsidP="00CD4B57">
            <w:pPr>
              <w:spacing w:before="60" w:after="60"/>
              <w:jc w:val="both"/>
              <w:rPr>
                <w:color w:val="000000"/>
                <w:sz w:val="22"/>
                <w:szCs w:val="22"/>
              </w:rPr>
            </w:pPr>
            <w:proofErr w:type="spellStart"/>
            <w:r w:rsidRPr="00946980">
              <w:rPr>
                <w:color w:val="000000"/>
                <w:sz w:val="22"/>
                <w:szCs w:val="22"/>
              </w:rPr>
              <w:t>Watchen</w:t>
            </w:r>
            <w:proofErr w:type="spellEnd"/>
          </w:p>
        </w:tc>
        <w:tc>
          <w:tcPr>
            <w:tcW w:w="1121" w:type="dxa"/>
            <w:tcBorders>
              <w:top w:val="nil"/>
              <w:left w:val="nil"/>
              <w:bottom w:val="single" w:sz="4" w:space="0" w:color="auto"/>
              <w:right w:val="single" w:sz="4" w:space="0" w:color="auto"/>
            </w:tcBorders>
            <w:shd w:val="clear" w:color="auto" w:fill="auto"/>
            <w:noWrap/>
            <w:hideMark/>
          </w:tcPr>
          <w:p w14:paraId="3B2F0796" w14:textId="77777777" w:rsidR="003B5AB6" w:rsidRPr="00946980" w:rsidRDefault="003B5AB6" w:rsidP="00CD4B57">
            <w:pPr>
              <w:spacing w:before="60" w:after="60"/>
              <w:jc w:val="both"/>
              <w:rPr>
                <w:color w:val="000000"/>
                <w:sz w:val="22"/>
                <w:szCs w:val="22"/>
              </w:rPr>
            </w:pPr>
            <w:r w:rsidRPr="00946980">
              <w:rPr>
                <w:color w:val="000000"/>
                <w:sz w:val="22"/>
                <w:szCs w:val="22"/>
              </w:rPr>
              <w:t>Ophelia</w:t>
            </w:r>
          </w:p>
        </w:tc>
        <w:tc>
          <w:tcPr>
            <w:tcW w:w="1158" w:type="dxa"/>
            <w:tcBorders>
              <w:top w:val="nil"/>
              <w:left w:val="nil"/>
              <w:bottom w:val="single" w:sz="4" w:space="0" w:color="auto"/>
              <w:right w:val="single" w:sz="4" w:space="0" w:color="auto"/>
            </w:tcBorders>
            <w:shd w:val="clear" w:color="auto" w:fill="auto"/>
            <w:noWrap/>
            <w:hideMark/>
          </w:tcPr>
          <w:p w14:paraId="1642CBED" w14:textId="77777777" w:rsidR="003B5AB6" w:rsidRPr="00946980" w:rsidRDefault="003B5AB6" w:rsidP="00CD4B57">
            <w:pPr>
              <w:spacing w:before="60" w:after="60"/>
              <w:jc w:val="both"/>
              <w:rPr>
                <w:color w:val="000000"/>
                <w:sz w:val="22"/>
                <w:szCs w:val="22"/>
              </w:rPr>
            </w:pPr>
            <w:r w:rsidRPr="00946980">
              <w:rPr>
                <w:color w:val="000000"/>
                <w:sz w:val="22"/>
                <w:szCs w:val="22"/>
              </w:rPr>
              <w:t>Female</w:t>
            </w:r>
          </w:p>
        </w:tc>
        <w:tc>
          <w:tcPr>
            <w:tcW w:w="3258" w:type="dxa"/>
            <w:tcBorders>
              <w:top w:val="nil"/>
              <w:left w:val="nil"/>
              <w:bottom w:val="single" w:sz="4" w:space="0" w:color="auto"/>
              <w:right w:val="single" w:sz="4" w:space="0" w:color="auto"/>
            </w:tcBorders>
            <w:shd w:val="clear" w:color="auto" w:fill="auto"/>
            <w:noWrap/>
            <w:hideMark/>
          </w:tcPr>
          <w:p w14:paraId="1B96130C" w14:textId="77777777" w:rsidR="003B5AB6" w:rsidRPr="00946980" w:rsidRDefault="003B5AB6" w:rsidP="003167AA">
            <w:pPr>
              <w:spacing w:before="60" w:after="60"/>
              <w:rPr>
                <w:color w:val="000000"/>
                <w:sz w:val="22"/>
                <w:szCs w:val="22"/>
              </w:rPr>
            </w:pPr>
            <w:r w:rsidRPr="00946980">
              <w:rPr>
                <w:color w:val="000000"/>
                <w:sz w:val="22"/>
                <w:szCs w:val="22"/>
              </w:rPr>
              <w:t>Liberia Transformation Party (LTP)</w:t>
            </w:r>
          </w:p>
        </w:tc>
      </w:tr>
      <w:tr w:rsidR="003B5AB6" w:rsidRPr="00946980" w14:paraId="7F69D9EA" w14:textId="77777777" w:rsidTr="00946980">
        <w:trPr>
          <w:trHeight w:val="289"/>
        </w:trPr>
        <w:tc>
          <w:tcPr>
            <w:tcW w:w="806" w:type="dxa"/>
            <w:tcBorders>
              <w:top w:val="nil"/>
              <w:left w:val="single" w:sz="4" w:space="0" w:color="auto"/>
              <w:bottom w:val="single" w:sz="4" w:space="0" w:color="auto"/>
              <w:right w:val="single" w:sz="4" w:space="0" w:color="auto"/>
            </w:tcBorders>
            <w:shd w:val="clear" w:color="auto" w:fill="auto"/>
            <w:noWrap/>
            <w:hideMark/>
          </w:tcPr>
          <w:p w14:paraId="3CCFDBBF" w14:textId="77777777" w:rsidR="003B5AB6" w:rsidRPr="00946980" w:rsidRDefault="003B5AB6" w:rsidP="00CD4B57">
            <w:pPr>
              <w:spacing w:before="60" w:after="60"/>
              <w:jc w:val="both"/>
              <w:rPr>
                <w:color w:val="000000"/>
                <w:sz w:val="22"/>
                <w:szCs w:val="22"/>
              </w:rPr>
            </w:pPr>
            <w:r w:rsidRPr="00946980">
              <w:rPr>
                <w:color w:val="000000"/>
                <w:sz w:val="22"/>
                <w:szCs w:val="22"/>
              </w:rPr>
              <w:t>3</w:t>
            </w:r>
          </w:p>
        </w:tc>
        <w:tc>
          <w:tcPr>
            <w:tcW w:w="1401" w:type="dxa"/>
            <w:tcBorders>
              <w:top w:val="nil"/>
              <w:left w:val="nil"/>
              <w:bottom w:val="single" w:sz="4" w:space="0" w:color="auto"/>
              <w:right w:val="single" w:sz="4" w:space="0" w:color="auto"/>
            </w:tcBorders>
            <w:shd w:val="clear" w:color="auto" w:fill="auto"/>
            <w:noWrap/>
            <w:hideMark/>
          </w:tcPr>
          <w:p w14:paraId="0D2DF187" w14:textId="77777777" w:rsidR="003B5AB6" w:rsidRPr="00946980" w:rsidRDefault="003B5AB6" w:rsidP="00CD4B57">
            <w:pPr>
              <w:spacing w:before="60" w:after="60"/>
              <w:jc w:val="both"/>
              <w:rPr>
                <w:color w:val="000000"/>
                <w:sz w:val="22"/>
                <w:szCs w:val="22"/>
              </w:rPr>
            </w:pPr>
            <w:r w:rsidRPr="00946980">
              <w:rPr>
                <w:color w:val="000000"/>
                <w:sz w:val="22"/>
                <w:szCs w:val="22"/>
              </w:rPr>
              <w:t>Charafeddine</w:t>
            </w:r>
          </w:p>
        </w:tc>
        <w:tc>
          <w:tcPr>
            <w:tcW w:w="1341" w:type="dxa"/>
            <w:tcBorders>
              <w:top w:val="nil"/>
              <w:left w:val="nil"/>
              <w:bottom w:val="single" w:sz="4" w:space="0" w:color="auto"/>
              <w:right w:val="single" w:sz="4" w:space="0" w:color="auto"/>
            </w:tcBorders>
            <w:shd w:val="clear" w:color="auto" w:fill="auto"/>
            <w:noWrap/>
            <w:hideMark/>
          </w:tcPr>
          <w:p w14:paraId="369771EE" w14:textId="77777777" w:rsidR="003B5AB6" w:rsidRPr="00946980" w:rsidRDefault="003B5AB6" w:rsidP="00CD4B57">
            <w:pPr>
              <w:spacing w:before="60" w:after="60"/>
              <w:jc w:val="both"/>
              <w:rPr>
                <w:color w:val="000000"/>
                <w:sz w:val="22"/>
                <w:szCs w:val="22"/>
              </w:rPr>
            </w:pPr>
            <w:r w:rsidRPr="00946980">
              <w:rPr>
                <w:color w:val="000000"/>
                <w:sz w:val="22"/>
                <w:szCs w:val="22"/>
              </w:rPr>
              <w:t>Camile</w:t>
            </w:r>
          </w:p>
        </w:tc>
        <w:tc>
          <w:tcPr>
            <w:tcW w:w="1121" w:type="dxa"/>
            <w:tcBorders>
              <w:top w:val="nil"/>
              <w:left w:val="nil"/>
              <w:bottom w:val="single" w:sz="4" w:space="0" w:color="auto"/>
              <w:right w:val="single" w:sz="4" w:space="0" w:color="auto"/>
            </w:tcBorders>
            <w:shd w:val="clear" w:color="auto" w:fill="auto"/>
            <w:noWrap/>
            <w:hideMark/>
          </w:tcPr>
          <w:p w14:paraId="6AFA7F8A" w14:textId="77777777" w:rsidR="003B5AB6" w:rsidRPr="00946980" w:rsidRDefault="003B5AB6" w:rsidP="00CD4B57">
            <w:pPr>
              <w:spacing w:before="60" w:after="60"/>
              <w:jc w:val="both"/>
              <w:rPr>
                <w:color w:val="000000"/>
                <w:sz w:val="22"/>
                <w:szCs w:val="22"/>
              </w:rPr>
            </w:pPr>
            <w:r w:rsidRPr="00946980">
              <w:rPr>
                <w:color w:val="000000"/>
                <w:sz w:val="22"/>
                <w:szCs w:val="22"/>
              </w:rPr>
              <w:t>V</w:t>
            </w:r>
          </w:p>
        </w:tc>
        <w:tc>
          <w:tcPr>
            <w:tcW w:w="1158" w:type="dxa"/>
            <w:tcBorders>
              <w:top w:val="nil"/>
              <w:left w:val="nil"/>
              <w:bottom w:val="single" w:sz="4" w:space="0" w:color="auto"/>
              <w:right w:val="single" w:sz="4" w:space="0" w:color="auto"/>
            </w:tcBorders>
            <w:shd w:val="clear" w:color="auto" w:fill="auto"/>
            <w:noWrap/>
            <w:hideMark/>
          </w:tcPr>
          <w:p w14:paraId="26FBC74C" w14:textId="77777777" w:rsidR="003B5AB6" w:rsidRPr="00946980" w:rsidRDefault="003B5AB6" w:rsidP="00CD4B57">
            <w:pPr>
              <w:spacing w:before="60" w:after="60"/>
              <w:jc w:val="both"/>
              <w:rPr>
                <w:color w:val="000000"/>
                <w:sz w:val="22"/>
                <w:szCs w:val="22"/>
              </w:rPr>
            </w:pPr>
            <w:r w:rsidRPr="00946980">
              <w:rPr>
                <w:color w:val="000000"/>
                <w:sz w:val="22"/>
                <w:szCs w:val="22"/>
              </w:rPr>
              <w:t>Female</w:t>
            </w:r>
          </w:p>
        </w:tc>
        <w:tc>
          <w:tcPr>
            <w:tcW w:w="3258" w:type="dxa"/>
            <w:tcBorders>
              <w:top w:val="nil"/>
              <w:left w:val="nil"/>
              <w:bottom w:val="single" w:sz="4" w:space="0" w:color="auto"/>
              <w:right w:val="single" w:sz="4" w:space="0" w:color="auto"/>
            </w:tcBorders>
            <w:shd w:val="clear" w:color="auto" w:fill="auto"/>
            <w:noWrap/>
            <w:hideMark/>
          </w:tcPr>
          <w:p w14:paraId="24197352" w14:textId="77777777" w:rsidR="003B5AB6" w:rsidRPr="00946980" w:rsidRDefault="003B5AB6" w:rsidP="003167AA">
            <w:pPr>
              <w:spacing w:before="60" w:after="60"/>
              <w:rPr>
                <w:color w:val="000000"/>
                <w:sz w:val="22"/>
                <w:szCs w:val="22"/>
              </w:rPr>
            </w:pPr>
            <w:r w:rsidRPr="00946980">
              <w:rPr>
                <w:color w:val="000000"/>
                <w:sz w:val="22"/>
                <w:szCs w:val="22"/>
              </w:rPr>
              <w:t>Unity Party (UP)</w:t>
            </w:r>
          </w:p>
        </w:tc>
      </w:tr>
      <w:tr w:rsidR="003B5AB6" w:rsidRPr="00946980" w14:paraId="7C46BCAA" w14:textId="77777777" w:rsidTr="00946980">
        <w:trPr>
          <w:trHeight w:val="289"/>
        </w:trPr>
        <w:tc>
          <w:tcPr>
            <w:tcW w:w="806" w:type="dxa"/>
            <w:tcBorders>
              <w:top w:val="nil"/>
              <w:left w:val="single" w:sz="4" w:space="0" w:color="auto"/>
              <w:bottom w:val="single" w:sz="4" w:space="0" w:color="auto"/>
              <w:right w:val="single" w:sz="4" w:space="0" w:color="auto"/>
            </w:tcBorders>
            <w:shd w:val="clear" w:color="auto" w:fill="auto"/>
            <w:noWrap/>
            <w:hideMark/>
          </w:tcPr>
          <w:p w14:paraId="1AD9F101" w14:textId="77777777" w:rsidR="003B5AB6" w:rsidRPr="00946980" w:rsidRDefault="003B5AB6" w:rsidP="00CD4B57">
            <w:pPr>
              <w:spacing w:before="60" w:after="60"/>
              <w:jc w:val="both"/>
              <w:rPr>
                <w:color w:val="000000"/>
                <w:sz w:val="22"/>
                <w:szCs w:val="22"/>
              </w:rPr>
            </w:pPr>
            <w:r w:rsidRPr="00946980">
              <w:rPr>
                <w:color w:val="000000"/>
                <w:sz w:val="22"/>
                <w:szCs w:val="22"/>
              </w:rPr>
              <w:t>4</w:t>
            </w:r>
          </w:p>
        </w:tc>
        <w:tc>
          <w:tcPr>
            <w:tcW w:w="1401" w:type="dxa"/>
            <w:tcBorders>
              <w:top w:val="nil"/>
              <w:left w:val="nil"/>
              <w:bottom w:val="single" w:sz="4" w:space="0" w:color="auto"/>
              <w:right w:val="single" w:sz="4" w:space="0" w:color="auto"/>
            </w:tcBorders>
            <w:shd w:val="clear" w:color="auto" w:fill="auto"/>
            <w:noWrap/>
            <w:hideMark/>
          </w:tcPr>
          <w:p w14:paraId="35FF64BE" w14:textId="77777777" w:rsidR="003B5AB6" w:rsidRPr="00946980" w:rsidRDefault="003B5AB6" w:rsidP="00CD4B57">
            <w:pPr>
              <w:spacing w:before="60" w:after="60"/>
              <w:jc w:val="both"/>
              <w:rPr>
                <w:color w:val="000000"/>
                <w:sz w:val="22"/>
                <w:szCs w:val="22"/>
              </w:rPr>
            </w:pPr>
            <w:r w:rsidRPr="00946980">
              <w:rPr>
                <w:color w:val="000000"/>
                <w:sz w:val="22"/>
                <w:szCs w:val="22"/>
              </w:rPr>
              <w:t xml:space="preserve">Clarke </w:t>
            </w:r>
          </w:p>
        </w:tc>
        <w:tc>
          <w:tcPr>
            <w:tcW w:w="1341" w:type="dxa"/>
            <w:tcBorders>
              <w:top w:val="nil"/>
              <w:left w:val="nil"/>
              <w:bottom w:val="single" w:sz="4" w:space="0" w:color="auto"/>
              <w:right w:val="single" w:sz="4" w:space="0" w:color="auto"/>
            </w:tcBorders>
            <w:shd w:val="clear" w:color="auto" w:fill="auto"/>
            <w:noWrap/>
            <w:hideMark/>
          </w:tcPr>
          <w:p w14:paraId="21C89B67" w14:textId="77777777" w:rsidR="003B5AB6" w:rsidRPr="00946980" w:rsidRDefault="003B5AB6" w:rsidP="00CD4B57">
            <w:pPr>
              <w:spacing w:before="60" w:after="60"/>
              <w:jc w:val="both"/>
              <w:rPr>
                <w:color w:val="000000"/>
                <w:sz w:val="22"/>
                <w:szCs w:val="22"/>
              </w:rPr>
            </w:pPr>
            <w:r w:rsidRPr="00946980">
              <w:rPr>
                <w:color w:val="000000"/>
                <w:sz w:val="22"/>
                <w:szCs w:val="22"/>
              </w:rPr>
              <w:t>Justice</w:t>
            </w:r>
          </w:p>
        </w:tc>
        <w:tc>
          <w:tcPr>
            <w:tcW w:w="1121" w:type="dxa"/>
            <w:tcBorders>
              <w:top w:val="nil"/>
              <w:left w:val="nil"/>
              <w:bottom w:val="single" w:sz="4" w:space="0" w:color="auto"/>
              <w:right w:val="single" w:sz="4" w:space="0" w:color="auto"/>
            </w:tcBorders>
            <w:shd w:val="clear" w:color="auto" w:fill="auto"/>
            <w:noWrap/>
            <w:hideMark/>
          </w:tcPr>
          <w:p w14:paraId="27FE71BF" w14:textId="77777777" w:rsidR="003B5AB6" w:rsidRPr="00946980" w:rsidRDefault="003B5AB6" w:rsidP="00CD4B57">
            <w:pPr>
              <w:spacing w:before="60" w:after="60"/>
              <w:jc w:val="both"/>
              <w:rPr>
                <w:color w:val="000000"/>
                <w:sz w:val="22"/>
                <w:szCs w:val="22"/>
              </w:rPr>
            </w:pPr>
            <w:r w:rsidRPr="00946980">
              <w:rPr>
                <w:color w:val="000000"/>
                <w:sz w:val="22"/>
                <w:szCs w:val="22"/>
              </w:rPr>
              <w:t>Randall</w:t>
            </w:r>
          </w:p>
        </w:tc>
        <w:tc>
          <w:tcPr>
            <w:tcW w:w="1158" w:type="dxa"/>
            <w:tcBorders>
              <w:top w:val="nil"/>
              <w:left w:val="nil"/>
              <w:bottom w:val="single" w:sz="4" w:space="0" w:color="auto"/>
              <w:right w:val="single" w:sz="4" w:space="0" w:color="auto"/>
            </w:tcBorders>
            <w:shd w:val="clear" w:color="auto" w:fill="auto"/>
            <w:noWrap/>
            <w:hideMark/>
          </w:tcPr>
          <w:p w14:paraId="675E701F" w14:textId="77777777" w:rsidR="003B5AB6" w:rsidRPr="00946980" w:rsidRDefault="003B5AB6" w:rsidP="00CD4B57">
            <w:pPr>
              <w:spacing w:before="60" w:after="60"/>
              <w:jc w:val="both"/>
              <w:rPr>
                <w:color w:val="000000"/>
                <w:sz w:val="22"/>
                <w:szCs w:val="22"/>
              </w:rPr>
            </w:pPr>
            <w:r w:rsidRPr="00946980">
              <w:rPr>
                <w:color w:val="000000"/>
                <w:sz w:val="22"/>
                <w:szCs w:val="22"/>
              </w:rPr>
              <w:t>Male</w:t>
            </w:r>
          </w:p>
        </w:tc>
        <w:tc>
          <w:tcPr>
            <w:tcW w:w="3258" w:type="dxa"/>
            <w:tcBorders>
              <w:top w:val="nil"/>
              <w:left w:val="nil"/>
              <w:bottom w:val="single" w:sz="4" w:space="0" w:color="auto"/>
              <w:right w:val="single" w:sz="4" w:space="0" w:color="auto"/>
            </w:tcBorders>
            <w:shd w:val="clear" w:color="auto" w:fill="auto"/>
            <w:noWrap/>
            <w:hideMark/>
          </w:tcPr>
          <w:p w14:paraId="2D0036E5" w14:textId="77777777" w:rsidR="003B5AB6" w:rsidRPr="00946980" w:rsidRDefault="003B5AB6" w:rsidP="003167AA">
            <w:pPr>
              <w:spacing w:before="60" w:after="60"/>
              <w:rPr>
                <w:color w:val="000000"/>
                <w:sz w:val="22"/>
                <w:szCs w:val="22"/>
              </w:rPr>
            </w:pPr>
            <w:r w:rsidRPr="00946980">
              <w:rPr>
                <w:color w:val="000000"/>
                <w:sz w:val="22"/>
                <w:szCs w:val="22"/>
              </w:rPr>
              <w:t>New Liberia Party (NLP)</w:t>
            </w:r>
          </w:p>
        </w:tc>
      </w:tr>
      <w:tr w:rsidR="003B5AB6" w:rsidRPr="00946980" w14:paraId="1A8669F5" w14:textId="77777777" w:rsidTr="00946980">
        <w:trPr>
          <w:trHeight w:val="289"/>
        </w:trPr>
        <w:tc>
          <w:tcPr>
            <w:tcW w:w="806" w:type="dxa"/>
            <w:tcBorders>
              <w:top w:val="nil"/>
              <w:left w:val="single" w:sz="4" w:space="0" w:color="auto"/>
              <w:bottom w:val="single" w:sz="4" w:space="0" w:color="auto"/>
              <w:right w:val="single" w:sz="4" w:space="0" w:color="auto"/>
            </w:tcBorders>
            <w:shd w:val="clear" w:color="auto" w:fill="auto"/>
            <w:noWrap/>
            <w:hideMark/>
          </w:tcPr>
          <w:p w14:paraId="40C0BEEB" w14:textId="77777777" w:rsidR="003B5AB6" w:rsidRPr="00946980" w:rsidRDefault="003B5AB6" w:rsidP="00CD4B57">
            <w:pPr>
              <w:spacing w:before="60" w:after="60"/>
              <w:jc w:val="both"/>
              <w:rPr>
                <w:color w:val="000000"/>
                <w:sz w:val="22"/>
                <w:szCs w:val="22"/>
              </w:rPr>
            </w:pPr>
            <w:r w:rsidRPr="00946980">
              <w:rPr>
                <w:color w:val="000000"/>
                <w:sz w:val="22"/>
                <w:szCs w:val="22"/>
              </w:rPr>
              <w:t>5</w:t>
            </w:r>
          </w:p>
        </w:tc>
        <w:tc>
          <w:tcPr>
            <w:tcW w:w="1401" w:type="dxa"/>
            <w:tcBorders>
              <w:top w:val="nil"/>
              <w:left w:val="nil"/>
              <w:bottom w:val="single" w:sz="4" w:space="0" w:color="auto"/>
              <w:right w:val="single" w:sz="4" w:space="0" w:color="auto"/>
            </w:tcBorders>
            <w:shd w:val="clear" w:color="auto" w:fill="auto"/>
            <w:noWrap/>
            <w:hideMark/>
          </w:tcPr>
          <w:p w14:paraId="3D690C45" w14:textId="77777777" w:rsidR="003B5AB6" w:rsidRPr="00946980" w:rsidRDefault="003B5AB6" w:rsidP="00CD4B57">
            <w:pPr>
              <w:spacing w:before="60" w:after="60"/>
              <w:jc w:val="both"/>
              <w:rPr>
                <w:color w:val="000000"/>
                <w:sz w:val="22"/>
                <w:szCs w:val="22"/>
              </w:rPr>
            </w:pPr>
            <w:r w:rsidRPr="00946980">
              <w:rPr>
                <w:color w:val="000000"/>
                <w:sz w:val="22"/>
                <w:szCs w:val="22"/>
              </w:rPr>
              <w:t>Cooper II</w:t>
            </w:r>
          </w:p>
        </w:tc>
        <w:tc>
          <w:tcPr>
            <w:tcW w:w="1341" w:type="dxa"/>
            <w:tcBorders>
              <w:top w:val="nil"/>
              <w:left w:val="nil"/>
              <w:bottom w:val="single" w:sz="4" w:space="0" w:color="auto"/>
              <w:right w:val="single" w:sz="4" w:space="0" w:color="auto"/>
            </w:tcBorders>
            <w:shd w:val="clear" w:color="auto" w:fill="auto"/>
            <w:noWrap/>
            <w:hideMark/>
          </w:tcPr>
          <w:p w14:paraId="0208972D" w14:textId="77777777" w:rsidR="003B5AB6" w:rsidRPr="00946980" w:rsidRDefault="003B5AB6" w:rsidP="00CD4B57">
            <w:pPr>
              <w:spacing w:before="60" w:after="60"/>
              <w:jc w:val="both"/>
              <w:rPr>
                <w:color w:val="000000"/>
                <w:sz w:val="22"/>
                <w:szCs w:val="22"/>
              </w:rPr>
            </w:pPr>
            <w:r w:rsidRPr="00946980">
              <w:rPr>
                <w:color w:val="000000"/>
                <w:sz w:val="22"/>
                <w:szCs w:val="22"/>
              </w:rPr>
              <w:t>Cyrus</w:t>
            </w:r>
          </w:p>
        </w:tc>
        <w:tc>
          <w:tcPr>
            <w:tcW w:w="1121" w:type="dxa"/>
            <w:tcBorders>
              <w:top w:val="nil"/>
              <w:left w:val="nil"/>
              <w:bottom w:val="single" w:sz="4" w:space="0" w:color="auto"/>
              <w:right w:val="single" w:sz="4" w:space="0" w:color="auto"/>
            </w:tcBorders>
            <w:shd w:val="clear" w:color="auto" w:fill="auto"/>
            <w:noWrap/>
            <w:hideMark/>
          </w:tcPr>
          <w:p w14:paraId="1E9C403D" w14:textId="77777777" w:rsidR="003B5AB6" w:rsidRPr="00946980" w:rsidRDefault="003B5AB6" w:rsidP="00CD4B57">
            <w:pPr>
              <w:spacing w:before="60" w:after="60"/>
              <w:jc w:val="both"/>
              <w:rPr>
                <w:color w:val="000000"/>
                <w:sz w:val="22"/>
                <w:szCs w:val="22"/>
              </w:rPr>
            </w:pPr>
            <w:r w:rsidRPr="00946980">
              <w:rPr>
                <w:color w:val="000000"/>
                <w:sz w:val="22"/>
                <w:szCs w:val="22"/>
              </w:rPr>
              <w:t>S.</w:t>
            </w:r>
          </w:p>
        </w:tc>
        <w:tc>
          <w:tcPr>
            <w:tcW w:w="1158" w:type="dxa"/>
            <w:tcBorders>
              <w:top w:val="nil"/>
              <w:left w:val="nil"/>
              <w:bottom w:val="single" w:sz="4" w:space="0" w:color="auto"/>
              <w:right w:val="single" w:sz="4" w:space="0" w:color="auto"/>
            </w:tcBorders>
            <w:shd w:val="clear" w:color="auto" w:fill="auto"/>
            <w:noWrap/>
            <w:hideMark/>
          </w:tcPr>
          <w:p w14:paraId="6B59220D" w14:textId="77777777" w:rsidR="003B5AB6" w:rsidRPr="00946980" w:rsidRDefault="003B5AB6" w:rsidP="00CD4B57">
            <w:pPr>
              <w:spacing w:before="60" w:after="60"/>
              <w:jc w:val="both"/>
              <w:rPr>
                <w:color w:val="000000"/>
                <w:sz w:val="22"/>
                <w:szCs w:val="22"/>
              </w:rPr>
            </w:pPr>
            <w:r w:rsidRPr="00946980">
              <w:rPr>
                <w:color w:val="000000"/>
                <w:sz w:val="22"/>
                <w:szCs w:val="22"/>
              </w:rPr>
              <w:t>Male</w:t>
            </w:r>
          </w:p>
        </w:tc>
        <w:tc>
          <w:tcPr>
            <w:tcW w:w="3258" w:type="dxa"/>
            <w:tcBorders>
              <w:top w:val="nil"/>
              <w:left w:val="nil"/>
              <w:bottom w:val="single" w:sz="4" w:space="0" w:color="auto"/>
              <w:right w:val="single" w:sz="4" w:space="0" w:color="auto"/>
            </w:tcBorders>
            <w:shd w:val="clear" w:color="auto" w:fill="auto"/>
            <w:noWrap/>
            <w:hideMark/>
          </w:tcPr>
          <w:p w14:paraId="557C3EEA" w14:textId="77777777" w:rsidR="003B5AB6" w:rsidRPr="00946980" w:rsidRDefault="003B5AB6" w:rsidP="003167AA">
            <w:pPr>
              <w:spacing w:before="60" w:after="60"/>
              <w:rPr>
                <w:color w:val="000000"/>
                <w:sz w:val="22"/>
                <w:szCs w:val="22"/>
              </w:rPr>
            </w:pPr>
            <w:r w:rsidRPr="00946980">
              <w:rPr>
                <w:color w:val="000000"/>
                <w:sz w:val="22"/>
                <w:szCs w:val="22"/>
              </w:rPr>
              <w:t>Vision for Liberia Transformation (VOLT)</w:t>
            </w:r>
          </w:p>
        </w:tc>
      </w:tr>
      <w:tr w:rsidR="003B5AB6" w:rsidRPr="00946980" w14:paraId="37A8415B" w14:textId="77777777" w:rsidTr="00946980">
        <w:trPr>
          <w:trHeight w:val="289"/>
        </w:trPr>
        <w:tc>
          <w:tcPr>
            <w:tcW w:w="806" w:type="dxa"/>
            <w:tcBorders>
              <w:top w:val="nil"/>
              <w:left w:val="single" w:sz="4" w:space="0" w:color="auto"/>
              <w:bottom w:val="single" w:sz="4" w:space="0" w:color="auto"/>
              <w:right w:val="single" w:sz="4" w:space="0" w:color="auto"/>
            </w:tcBorders>
            <w:shd w:val="clear" w:color="auto" w:fill="auto"/>
            <w:noWrap/>
            <w:hideMark/>
          </w:tcPr>
          <w:p w14:paraId="319B9267" w14:textId="77777777" w:rsidR="003B5AB6" w:rsidRPr="00946980" w:rsidRDefault="003B5AB6" w:rsidP="00CD4B57">
            <w:pPr>
              <w:spacing w:before="60" w:after="60"/>
              <w:jc w:val="both"/>
              <w:rPr>
                <w:color w:val="000000"/>
                <w:sz w:val="22"/>
                <w:szCs w:val="22"/>
              </w:rPr>
            </w:pPr>
            <w:r w:rsidRPr="00946980">
              <w:rPr>
                <w:color w:val="000000"/>
                <w:sz w:val="22"/>
                <w:szCs w:val="22"/>
              </w:rPr>
              <w:t>6</w:t>
            </w:r>
          </w:p>
        </w:tc>
        <w:tc>
          <w:tcPr>
            <w:tcW w:w="1401" w:type="dxa"/>
            <w:tcBorders>
              <w:top w:val="nil"/>
              <w:left w:val="nil"/>
              <w:bottom w:val="single" w:sz="4" w:space="0" w:color="auto"/>
              <w:right w:val="single" w:sz="4" w:space="0" w:color="auto"/>
            </w:tcBorders>
            <w:shd w:val="clear" w:color="auto" w:fill="auto"/>
            <w:noWrap/>
            <w:hideMark/>
          </w:tcPr>
          <w:p w14:paraId="384C4E50" w14:textId="77777777" w:rsidR="003B5AB6" w:rsidRPr="00946980" w:rsidRDefault="003B5AB6" w:rsidP="00CD4B57">
            <w:pPr>
              <w:spacing w:before="60" w:after="60"/>
              <w:jc w:val="both"/>
              <w:rPr>
                <w:color w:val="000000"/>
                <w:sz w:val="22"/>
                <w:szCs w:val="22"/>
              </w:rPr>
            </w:pPr>
            <w:r w:rsidRPr="00946980">
              <w:rPr>
                <w:color w:val="000000"/>
                <w:sz w:val="22"/>
                <w:szCs w:val="22"/>
              </w:rPr>
              <w:t>Dorbor</w:t>
            </w:r>
          </w:p>
        </w:tc>
        <w:tc>
          <w:tcPr>
            <w:tcW w:w="1341" w:type="dxa"/>
            <w:tcBorders>
              <w:top w:val="nil"/>
              <w:left w:val="nil"/>
              <w:bottom w:val="single" w:sz="4" w:space="0" w:color="auto"/>
              <w:right w:val="single" w:sz="4" w:space="0" w:color="auto"/>
            </w:tcBorders>
            <w:shd w:val="clear" w:color="auto" w:fill="auto"/>
            <w:noWrap/>
            <w:hideMark/>
          </w:tcPr>
          <w:p w14:paraId="6265252F" w14:textId="77777777" w:rsidR="003B5AB6" w:rsidRPr="00946980" w:rsidRDefault="003B5AB6" w:rsidP="00CD4B57">
            <w:pPr>
              <w:spacing w:before="60" w:after="60"/>
              <w:jc w:val="both"/>
              <w:rPr>
                <w:color w:val="000000"/>
                <w:sz w:val="22"/>
                <w:szCs w:val="22"/>
              </w:rPr>
            </w:pPr>
            <w:r w:rsidRPr="00946980">
              <w:rPr>
                <w:color w:val="000000"/>
                <w:sz w:val="22"/>
                <w:szCs w:val="22"/>
              </w:rPr>
              <w:t>Elijah</w:t>
            </w:r>
          </w:p>
        </w:tc>
        <w:tc>
          <w:tcPr>
            <w:tcW w:w="1121" w:type="dxa"/>
            <w:tcBorders>
              <w:top w:val="nil"/>
              <w:left w:val="nil"/>
              <w:bottom w:val="single" w:sz="4" w:space="0" w:color="auto"/>
              <w:right w:val="single" w:sz="4" w:space="0" w:color="auto"/>
            </w:tcBorders>
            <w:shd w:val="clear" w:color="auto" w:fill="auto"/>
            <w:noWrap/>
            <w:hideMark/>
          </w:tcPr>
          <w:p w14:paraId="5D5058E9" w14:textId="77777777" w:rsidR="003B5AB6" w:rsidRPr="00946980" w:rsidRDefault="003B5AB6" w:rsidP="00CD4B57">
            <w:pPr>
              <w:spacing w:before="60" w:after="60"/>
              <w:jc w:val="both"/>
              <w:rPr>
                <w:color w:val="000000"/>
                <w:sz w:val="22"/>
                <w:szCs w:val="22"/>
              </w:rPr>
            </w:pPr>
            <w:proofErr w:type="spellStart"/>
            <w:r w:rsidRPr="00946980">
              <w:rPr>
                <w:color w:val="000000"/>
                <w:sz w:val="22"/>
                <w:szCs w:val="22"/>
              </w:rPr>
              <w:t>Poneyon</w:t>
            </w:r>
            <w:proofErr w:type="spellEnd"/>
          </w:p>
        </w:tc>
        <w:tc>
          <w:tcPr>
            <w:tcW w:w="1158" w:type="dxa"/>
            <w:tcBorders>
              <w:top w:val="nil"/>
              <w:left w:val="nil"/>
              <w:bottom w:val="single" w:sz="4" w:space="0" w:color="auto"/>
              <w:right w:val="single" w:sz="4" w:space="0" w:color="auto"/>
            </w:tcBorders>
            <w:shd w:val="clear" w:color="auto" w:fill="auto"/>
            <w:noWrap/>
            <w:hideMark/>
          </w:tcPr>
          <w:p w14:paraId="6E6FBE81" w14:textId="77777777" w:rsidR="003B5AB6" w:rsidRPr="00946980" w:rsidRDefault="003B5AB6" w:rsidP="00CD4B57">
            <w:pPr>
              <w:spacing w:before="60" w:after="60"/>
              <w:jc w:val="both"/>
              <w:rPr>
                <w:color w:val="000000"/>
                <w:sz w:val="22"/>
                <w:szCs w:val="22"/>
              </w:rPr>
            </w:pPr>
            <w:r w:rsidRPr="00946980">
              <w:rPr>
                <w:color w:val="000000"/>
                <w:sz w:val="22"/>
                <w:szCs w:val="22"/>
              </w:rPr>
              <w:t>Male</w:t>
            </w:r>
          </w:p>
        </w:tc>
        <w:tc>
          <w:tcPr>
            <w:tcW w:w="3258" w:type="dxa"/>
            <w:tcBorders>
              <w:top w:val="nil"/>
              <w:left w:val="nil"/>
              <w:bottom w:val="single" w:sz="4" w:space="0" w:color="auto"/>
              <w:right w:val="single" w:sz="4" w:space="0" w:color="auto"/>
            </w:tcBorders>
            <w:shd w:val="clear" w:color="auto" w:fill="auto"/>
            <w:noWrap/>
            <w:hideMark/>
          </w:tcPr>
          <w:p w14:paraId="4FEC4F3A" w14:textId="77777777" w:rsidR="003B5AB6" w:rsidRPr="00946980" w:rsidRDefault="003B5AB6" w:rsidP="003167AA">
            <w:pPr>
              <w:spacing w:before="60" w:after="60"/>
              <w:rPr>
                <w:color w:val="000000"/>
                <w:sz w:val="22"/>
                <w:szCs w:val="22"/>
              </w:rPr>
            </w:pPr>
            <w:r w:rsidRPr="00946980">
              <w:rPr>
                <w:color w:val="000000"/>
                <w:sz w:val="22"/>
                <w:szCs w:val="22"/>
              </w:rPr>
              <w:t>All Liberian Solidarity Party (ALSOP)</w:t>
            </w:r>
          </w:p>
        </w:tc>
      </w:tr>
      <w:tr w:rsidR="003B5AB6" w:rsidRPr="00946980" w14:paraId="18293AFC" w14:textId="77777777" w:rsidTr="00946980">
        <w:trPr>
          <w:trHeight w:val="289"/>
        </w:trPr>
        <w:tc>
          <w:tcPr>
            <w:tcW w:w="806" w:type="dxa"/>
            <w:tcBorders>
              <w:top w:val="nil"/>
              <w:left w:val="single" w:sz="4" w:space="0" w:color="auto"/>
              <w:bottom w:val="single" w:sz="4" w:space="0" w:color="auto"/>
              <w:right w:val="single" w:sz="4" w:space="0" w:color="auto"/>
            </w:tcBorders>
            <w:shd w:val="clear" w:color="auto" w:fill="auto"/>
            <w:noWrap/>
            <w:hideMark/>
          </w:tcPr>
          <w:p w14:paraId="4CE01F5E" w14:textId="77777777" w:rsidR="003B5AB6" w:rsidRPr="00946980" w:rsidRDefault="003B5AB6" w:rsidP="00CD4B57">
            <w:pPr>
              <w:spacing w:before="60" w:after="60"/>
              <w:jc w:val="both"/>
              <w:rPr>
                <w:color w:val="000000"/>
                <w:sz w:val="22"/>
                <w:szCs w:val="22"/>
              </w:rPr>
            </w:pPr>
            <w:r w:rsidRPr="00946980">
              <w:rPr>
                <w:color w:val="000000"/>
                <w:sz w:val="22"/>
                <w:szCs w:val="22"/>
              </w:rPr>
              <w:t>7</w:t>
            </w:r>
          </w:p>
        </w:tc>
        <w:tc>
          <w:tcPr>
            <w:tcW w:w="1401" w:type="dxa"/>
            <w:tcBorders>
              <w:top w:val="nil"/>
              <w:left w:val="nil"/>
              <w:bottom w:val="single" w:sz="4" w:space="0" w:color="auto"/>
              <w:right w:val="single" w:sz="4" w:space="0" w:color="auto"/>
            </w:tcBorders>
            <w:shd w:val="clear" w:color="auto" w:fill="auto"/>
            <w:noWrap/>
            <w:hideMark/>
          </w:tcPr>
          <w:p w14:paraId="4D2034C9" w14:textId="77777777" w:rsidR="003B5AB6" w:rsidRPr="00946980" w:rsidRDefault="003B5AB6" w:rsidP="00CD4B57">
            <w:pPr>
              <w:spacing w:before="60" w:after="60"/>
              <w:jc w:val="both"/>
              <w:rPr>
                <w:color w:val="000000"/>
                <w:sz w:val="22"/>
                <w:szCs w:val="22"/>
              </w:rPr>
            </w:pPr>
            <w:r w:rsidRPr="00946980">
              <w:rPr>
                <w:color w:val="000000"/>
                <w:sz w:val="22"/>
                <w:szCs w:val="22"/>
              </w:rPr>
              <w:t xml:space="preserve">Dukuly </w:t>
            </w:r>
          </w:p>
        </w:tc>
        <w:tc>
          <w:tcPr>
            <w:tcW w:w="1341" w:type="dxa"/>
            <w:tcBorders>
              <w:top w:val="nil"/>
              <w:left w:val="nil"/>
              <w:bottom w:val="single" w:sz="4" w:space="0" w:color="auto"/>
              <w:right w:val="single" w:sz="4" w:space="0" w:color="auto"/>
            </w:tcBorders>
            <w:shd w:val="clear" w:color="auto" w:fill="auto"/>
            <w:noWrap/>
            <w:hideMark/>
          </w:tcPr>
          <w:p w14:paraId="6795E27A" w14:textId="77777777" w:rsidR="003B5AB6" w:rsidRPr="00946980" w:rsidRDefault="003B5AB6" w:rsidP="00CD4B57">
            <w:pPr>
              <w:spacing w:before="60" w:after="60"/>
              <w:jc w:val="both"/>
              <w:rPr>
                <w:color w:val="000000"/>
                <w:sz w:val="22"/>
                <w:szCs w:val="22"/>
              </w:rPr>
            </w:pPr>
            <w:r w:rsidRPr="00946980">
              <w:rPr>
                <w:color w:val="000000"/>
                <w:sz w:val="22"/>
                <w:szCs w:val="22"/>
              </w:rPr>
              <w:t>Ansu</w:t>
            </w:r>
          </w:p>
        </w:tc>
        <w:tc>
          <w:tcPr>
            <w:tcW w:w="1121" w:type="dxa"/>
            <w:tcBorders>
              <w:top w:val="nil"/>
              <w:left w:val="nil"/>
              <w:bottom w:val="single" w:sz="4" w:space="0" w:color="auto"/>
              <w:right w:val="single" w:sz="4" w:space="0" w:color="auto"/>
            </w:tcBorders>
            <w:shd w:val="clear" w:color="auto" w:fill="auto"/>
            <w:noWrap/>
            <w:hideMark/>
          </w:tcPr>
          <w:p w14:paraId="7C1E4BE4" w14:textId="77777777" w:rsidR="003B5AB6" w:rsidRPr="00946980" w:rsidRDefault="003B5AB6" w:rsidP="00CD4B57">
            <w:pPr>
              <w:spacing w:before="60" w:after="60"/>
              <w:jc w:val="both"/>
              <w:rPr>
                <w:color w:val="000000"/>
                <w:sz w:val="22"/>
                <w:szCs w:val="22"/>
              </w:rPr>
            </w:pPr>
            <w:r w:rsidRPr="00946980">
              <w:rPr>
                <w:color w:val="000000"/>
                <w:sz w:val="22"/>
                <w:szCs w:val="22"/>
              </w:rPr>
              <w:t> </w:t>
            </w:r>
          </w:p>
        </w:tc>
        <w:tc>
          <w:tcPr>
            <w:tcW w:w="1158" w:type="dxa"/>
            <w:tcBorders>
              <w:top w:val="nil"/>
              <w:left w:val="nil"/>
              <w:bottom w:val="single" w:sz="4" w:space="0" w:color="auto"/>
              <w:right w:val="single" w:sz="4" w:space="0" w:color="auto"/>
            </w:tcBorders>
            <w:shd w:val="clear" w:color="auto" w:fill="auto"/>
            <w:noWrap/>
            <w:hideMark/>
          </w:tcPr>
          <w:p w14:paraId="31526769" w14:textId="77777777" w:rsidR="003B5AB6" w:rsidRPr="00946980" w:rsidRDefault="003B5AB6" w:rsidP="00CD4B57">
            <w:pPr>
              <w:spacing w:before="60" w:after="60"/>
              <w:jc w:val="both"/>
              <w:rPr>
                <w:color w:val="000000"/>
                <w:sz w:val="22"/>
                <w:szCs w:val="22"/>
              </w:rPr>
            </w:pPr>
            <w:r w:rsidRPr="00946980">
              <w:rPr>
                <w:color w:val="000000"/>
                <w:sz w:val="22"/>
                <w:szCs w:val="22"/>
              </w:rPr>
              <w:t>Male</w:t>
            </w:r>
          </w:p>
        </w:tc>
        <w:tc>
          <w:tcPr>
            <w:tcW w:w="3258" w:type="dxa"/>
            <w:tcBorders>
              <w:top w:val="nil"/>
              <w:left w:val="nil"/>
              <w:bottom w:val="single" w:sz="4" w:space="0" w:color="auto"/>
              <w:right w:val="single" w:sz="4" w:space="0" w:color="auto"/>
            </w:tcBorders>
            <w:shd w:val="clear" w:color="auto" w:fill="auto"/>
            <w:noWrap/>
            <w:hideMark/>
          </w:tcPr>
          <w:p w14:paraId="4155EB1B" w14:textId="77777777" w:rsidR="003B5AB6" w:rsidRPr="00946980" w:rsidRDefault="003B5AB6" w:rsidP="003167AA">
            <w:pPr>
              <w:spacing w:before="60" w:after="60"/>
              <w:rPr>
                <w:color w:val="000000"/>
                <w:sz w:val="22"/>
                <w:szCs w:val="22"/>
              </w:rPr>
            </w:pPr>
            <w:r w:rsidRPr="00946980">
              <w:rPr>
                <w:color w:val="000000"/>
                <w:sz w:val="22"/>
                <w:szCs w:val="22"/>
              </w:rPr>
              <w:t>National Development Party (NDP)</w:t>
            </w:r>
          </w:p>
        </w:tc>
      </w:tr>
      <w:tr w:rsidR="003B5AB6" w:rsidRPr="00946980" w14:paraId="2ABAC820" w14:textId="77777777" w:rsidTr="00946980">
        <w:trPr>
          <w:trHeight w:val="289"/>
        </w:trPr>
        <w:tc>
          <w:tcPr>
            <w:tcW w:w="806" w:type="dxa"/>
            <w:tcBorders>
              <w:top w:val="nil"/>
              <w:left w:val="single" w:sz="4" w:space="0" w:color="auto"/>
              <w:bottom w:val="single" w:sz="4" w:space="0" w:color="auto"/>
              <w:right w:val="single" w:sz="4" w:space="0" w:color="auto"/>
            </w:tcBorders>
            <w:shd w:val="clear" w:color="auto" w:fill="auto"/>
            <w:noWrap/>
            <w:hideMark/>
          </w:tcPr>
          <w:p w14:paraId="00C896AA" w14:textId="77777777" w:rsidR="003B5AB6" w:rsidRPr="00946980" w:rsidRDefault="003B5AB6" w:rsidP="00CD4B57">
            <w:pPr>
              <w:spacing w:before="60" w:after="60"/>
              <w:jc w:val="both"/>
              <w:rPr>
                <w:color w:val="000000"/>
                <w:sz w:val="22"/>
                <w:szCs w:val="22"/>
              </w:rPr>
            </w:pPr>
            <w:r w:rsidRPr="00946980">
              <w:rPr>
                <w:color w:val="000000"/>
                <w:sz w:val="22"/>
                <w:szCs w:val="22"/>
              </w:rPr>
              <w:t>8</w:t>
            </w:r>
          </w:p>
        </w:tc>
        <w:tc>
          <w:tcPr>
            <w:tcW w:w="1401" w:type="dxa"/>
            <w:tcBorders>
              <w:top w:val="nil"/>
              <w:left w:val="nil"/>
              <w:bottom w:val="single" w:sz="4" w:space="0" w:color="auto"/>
              <w:right w:val="single" w:sz="4" w:space="0" w:color="auto"/>
            </w:tcBorders>
            <w:shd w:val="clear" w:color="auto" w:fill="auto"/>
            <w:noWrap/>
            <w:hideMark/>
          </w:tcPr>
          <w:p w14:paraId="2A48A551" w14:textId="77777777" w:rsidR="003B5AB6" w:rsidRPr="00946980" w:rsidRDefault="003B5AB6" w:rsidP="00CD4B57">
            <w:pPr>
              <w:spacing w:before="60" w:after="60"/>
              <w:jc w:val="both"/>
              <w:rPr>
                <w:color w:val="000000"/>
                <w:sz w:val="22"/>
                <w:szCs w:val="22"/>
              </w:rPr>
            </w:pPr>
            <w:proofErr w:type="spellStart"/>
            <w:r w:rsidRPr="00946980">
              <w:rPr>
                <w:color w:val="000000"/>
                <w:sz w:val="22"/>
                <w:szCs w:val="22"/>
              </w:rPr>
              <w:t>Gbaba</w:t>
            </w:r>
            <w:proofErr w:type="spellEnd"/>
          </w:p>
        </w:tc>
        <w:tc>
          <w:tcPr>
            <w:tcW w:w="1341" w:type="dxa"/>
            <w:tcBorders>
              <w:top w:val="nil"/>
              <w:left w:val="nil"/>
              <w:bottom w:val="single" w:sz="4" w:space="0" w:color="auto"/>
              <w:right w:val="single" w:sz="4" w:space="0" w:color="auto"/>
            </w:tcBorders>
            <w:shd w:val="clear" w:color="auto" w:fill="auto"/>
            <w:noWrap/>
            <w:hideMark/>
          </w:tcPr>
          <w:p w14:paraId="3FFAD8B0" w14:textId="77777777" w:rsidR="003B5AB6" w:rsidRPr="00946980" w:rsidRDefault="003B5AB6" w:rsidP="00CD4B57">
            <w:pPr>
              <w:spacing w:before="60" w:after="60"/>
              <w:jc w:val="both"/>
              <w:rPr>
                <w:color w:val="000000"/>
                <w:sz w:val="22"/>
                <w:szCs w:val="22"/>
              </w:rPr>
            </w:pPr>
            <w:r w:rsidRPr="00946980">
              <w:rPr>
                <w:color w:val="000000"/>
                <w:sz w:val="22"/>
                <w:szCs w:val="22"/>
              </w:rPr>
              <w:t xml:space="preserve">Nathaniel </w:t>
            </w:r>
          </w:p>
        </w:tc>
        <w:tc>
          <w:tcPr>
            <w:tcW w:w="1121" w:type="dxa"/>
            <w:tcBorders>
              <w:top w:val="nil"/>
              <w:left w:val="nil"/>
              <w:bottom w:val="single" w:sz="4" w:space="0" w:color="auto"/>
              <w:right w:val="single" w:sz="4" w:space="0" w:color="auto"/>
            </w:tcBorders>
            <w:shd w:val="clear" w:color="auto" w:fill="auto"/>
            <w:noWrap/>
            <w:hideMark/>
          </w:tcPr>
          <w:p w14:paraId="1557A920" w14:textId="77777777" w:rsidR="003B5AB6" w:rsidRPr="00946980" w:rsidRDefault="003B5AB6" w:rsidP="00CD4B57">
            <w:pPr>
              <w:spacing w:before="60" w:after="60"/>
              <w:jc w:val="both"/>
              <w:rPr>
                <w:color w:val="000000"/>
                <w:sz w:val="22"/>
                <w:szCs w:val="22"/>
              </w:rPr>
            </w:pPr>
            <w:r w:rsidRPr="00946980">
              <w:rPr>
                <w:color w:val="000000"/>
                <w:sz w:val="22"/>
                <w:szCs w:val="22"/>
              </w:rPr>
              <w:t>Chen</w:t>
            </w:r>
          </w:p>
        </w:tc>
        <w:tc>
          <w:tcPr>
            <w:tcW w:w="1158" w:type="dxa"/>
            <w:tcBorders>
              <w:top w:val="nil"/>
              <w:left w:val="nil"/>
              <w:bottom w:val="single" w:sz="4" w:space="0" w:color="auto"/>
              <w:right w:val="single" w:sz="4" w:space="0" w:color="auto"/>
            </w:tcBorders>
            <w:shd w:val="clear" w:color="auto" w:fill="auto"/>
            <w:noWrap/>
            <w:hideMark/>
          </w:tcPr>
          <w:p w14:paraId="5EFFEFDD" w14:textId="77777777" w:rsidR="003B5AB6" w:rsidRPr="00946980" w:rsidRDefault="003B5AB6" w:rsidP="00CD4B57">
            <w:pPr>
              <w:spacing w:before="60" w:after="60"/>
              <w:jc w:val="both"/>
              <w:rPr>
                <w:color w:val="000000"/>
                <w:sz w:val="22"/>
                <w:szCs w:val="22"/>
              </w:rPr>
            </w:pPr>
            <w:r w:rsidRPr="00946980">
              <w:rPr>
                <w:color w:val="000000"/>
                <w:sz w:val="22"/>
                <w:szCs w:val="22"/>
              </w:rPr>
              <w:t>Male</w:t>
            </w:r>
          </w:p>
        </w:tc>
        <w:tc>
          <w:tcPr>
            <w:tcW w:w="3258" w:type="dxa"/>
            <w:tcBorders>
              <w:top w:val="nil"/>
              <w:left w:val="nil"/>
              <w:bottom w:val="single" w:sz="4" w:space="0" w:color="auto"/>
              <w:right w:val="single" w:sz="4" w:space="0" w:color="auto"/>
            </w:tcBorders>
            <w:shd w:val="clear" w:color="auto" w:fill="auto"/>
            <w:noWrap/>
            <w:hideMark/>
          </w:tcPr>
          <w:p w14:paraId="1BA1D6D1" w14:textId="77777777" w:rsidR="003B5AB6" w:rsidRPr="00946980" w:rsidRDefault="003B5AB6" w:rsidP="003167AA">
            <w:pPr>
              <w:spacing w:before="60" w:after="60"/>
              <w:rPr>
                <w:color w:val="000000"/>
                <w:sz w:val="22"/>
                <w:szCs w:val="22"/>
              </w:rPr>
            </w:pPr>
            <w:r w:rsidRPr="00946980">
              <w:rPr>
                <w:color w:val="000000"/>
                <w:sz w:val="22"/>
                <w:szCs w:val="22"/>
              </w:rPr>
              <w:t>Reformer National Congress (RNC)</w:t>
            </w:r>
          </w:p>
        </w:tc>
      </w:tr>
      <w:tr w:rsidR="003B5AB6" w:rsidRPr="00946980" w14:paraId="28EA8C03" w14:textId="77777777" w:rsidTr="00946980">
        <w:trPr>
          <w:trHeight w:val="289"/>
        </w:trPr>
        <w:tc>
          <w:tcPr>
            <w:tcW w:w="806" w:type="dxa"/>
            <w:tcBorders>
              <w:top w:val="nil"/>
              <w:left w:val="single" w:sz="4" w:space="0" w:color="auto"/>
              <w:bottom w:val="single" w:sz="4" w:space="0" w:color="auto"/>
              <w:right w:val="single" w:sz="4" w:space="0" w:color="auto"/>
            </w:tcBorders>
            <w:shd w:val="clear" w:color="auto" w:fill="auto"/>
            <w:noWrap/>
            <w:hideMark/>
          </w:tcPr>
          <w:p w14:paraId="5A9C2FF1" w14:textId="77777777" w:rsidR="003B5AB6" w:rsidRPr="00946980" w:rsidRDefault="003B5AB6" w:rsidP="00CD4B57">
            <w:pPr>
              <w:spacing w:before="60" w:after="60"/>
              <w:jc w:val="both"/>
              <w:rPr>
                <w:color w:val="000000"/>
                <w:sz w:val="22"/>
                <w:szCs w:val="22"/>
              </w:rPr>
            </w:pPr>
            <w:r w:rsidRPr="00946980">
              <w:rPr>
                <w:color w:val="000000"/>
                <w:sz w:val="22"/>
                <w:szCs w:val="22"/>
              </w:rPr>
              <w:t>9</w:t>
            </w:r>
          </w:p>
        </w:tc>
        <w:tc>
          <w:tcPr>
            <w:tcW w:w="1401" w:type="dxa"/>
            <w:tcBorders>
              <w:top w:val="nil"/>
              <w:left w:val="nil"/>
              <w:bottom w:val="single" w:sz="4" w:space="0" w:color="auto"/>
              <w:right w:val="single" w:sz="4" w:space="0" w:color="auto"/>
            </w:tcBorders>
            <w:shd w:val="clear" w:color="auto" w:fill="auto"/>
            <w:noWrap/>
            <w:hideMark/>
          </w:tcPr>
          <w:p w14:paraId="34E812DC" w14:textId="77777777" w:rsidR="003B5AB6" w:rsidRPr="00946980" w:rsidRDefault="003B5AB6" w:rsidP="00CD4B57">
            <w:pPr>
              <w:spacing w:before="60" w:after="60"/>
              <w:jc w:val="both"/>
              <w:rPr>
                <w:color w:val="000000"/>
                <w:sz w:val="22"/>
                <w:szCs w:val="22"/>
              </w:rPr>
            </w:pPr>
            <w:r w:rsidRPr="00946980">
              <w:rPr>
                <w:color w:val="000000"/>
                <w:sz w:val="22"/>
                <w:szCs w:val="22"/>
              </w:rPr>
              <w:t xml:space="preserve">Gwion </w:t>
            </w:r>
          </w:p>
        </w:tc>
        <w:tc>
          <w:tcPr>
            <w:tcW w:w="1341" w:type="dxa"/>
            <w:tcBorders>
              <w:top w:val="nil"/>
              <w:left w:val="nil"/>
              <w:bottom w:val="single" w:sz="4" w:space="0" w:color="auto"/>
              <w:right w:val="single" w:sz="4" w:space="0" w:color="auto"/>
            </w:tcBorders>
            <w:shd w:val="clear" w:color="auto" w:fill="auto"/>
            <w:noWrap/>
            <w:hideMark/>
          </w:tcPr>
          <w:p w14:paraId="46284163" w14:textId="77777777" w:rsidR="003B5AB6" w:rsidRPr="00946980" w:rsidRDefault="003B5AB6" w:rsidP="00CD4B57">
            <w:pPr>
              <w:spacing w:before="60" w:after="60"/>
              <w:jc w:val="both"/>
              <w:rPr>
                <w:color w:val="000000"/>
                <w:sz w:val="22"/>
                <w:szCs w:val="22"/>
              </w:rPr>
            </w:pPr>
            <w:proofErr w:type="spellStart"/>
            <w:r w:rsidRPr="00946980">
              <w:rPr>
                <w:color w:val="000000"/>
                <w:sz w:val="22"/>
                <w:szCs w:val="22"/>
              </w:rPr>
              <w:t>Moniayoung</w:t>
            </w:r>
            <w:proofErr w:type="spellEnd"/>
          </w:p>
        </w:tc>
        <w:tc>
          <w:tcPr>
            <w:tcW w:w="1121" w:type="dxa"/>
            <w:tcBorders>
              <w:top w:val="nil"/>
              <w:left w:val="nil"/>
              <w:bottom w:val="single" w:sz="4" w:space="0" w:color="auto"/>
              <w:right w:val="single" w:sz="4" w:space="0" w:color="auto"/>
            </w:tcBorders>
            <w:shd w:val="clear" w:color="auto" w:fill="auto"/>
            <w:noWrap/>
            <w:hideMark/>
          </w:tcPr>
          <w:p w14:paraId="1161470A" w14:textId="77777777" w:rsidR="003B5AB6" w:rsidRPr="00946980" w:rsidRDefault="003B5AB6" w:rsidP="00CD4B57">
            <w:pPr>
              <w:spacing w:before="60" w:after="60"/>
              <w:jc w:val="both"/>
              <w:rPr>
                <w:color w:val="000000"/>
                <w:sz w:val="22"/>
                <w:szCs w:val="22"/>
              </w:rPr>
            </w:pPr>
            <w:r w:rsidRPr="00946980">
              <w:rPr>
                <w:color w:val="000000"/>
                <w:sz w:val="22"/>
                <w:szCs w:val="22"/>
              </w:rPr>
              <w:t>Jerry</w:t>
            </w:r>
          </w:p>
        </w:tc>
        <w:tc>
          <w:tcPr>
            <w:tcW w:w="1158" w:type="dxa"/>
            <w:tcBorders>
              <w:top w:val="nil"/>
              <w:left w:val="nil"/>
              <w:bottom w:val="single" w:sz="4" w:space="0" w:color="auto"/>
              <w:right w:val="single" w:sz="4" w:space="0" w:color="auto"/>
            </w:tcBorders>
            <w:shd w:val="clear" w:color="auto" w:fill="auto"/>
            <w:noWrap/>
            <w:hideMark/>
          </w:tcPr>
          <w:p w14:paraId="5BEEF677" w14:textId="77777777" w:rsidR="003B5AB6" w:rsidRPr="00946980" w:rsidRDefault="003B5AB6" w:rsidP="00CD4B57">
            <w:pPr>
              <w:spacing w:before="60" w:after="60"/>
              <w:jc w:val="both"/>
              <w:rPr>
                <w:color w:val="000000"/>
                <w:sz w:val="22"/>
                <w:szCs w:val="22"/>
              </w:rPr>
            </w:pPr>
            <w:r w:rsidRPr="00946980">
              <w:rPr>
                <w:color w:val="000000"/>
                <w:sz w:val="22"/>
                <w:szCs w:val="22"/>
              </w:rPr>
              <w:t>Male</w:t>
            </w:r>
          </w:p>
        </w:tc>
        <w:tc>
          <w:tcPr>
            <w:tcW w:w="3258" w:type="dxa"/>
            <w:tcBorders>
              <w:top w:val="nil"/>
              <w:left w:val="nil"/>
              <w:bottom w:val="single" w:sz="4" w:space="0" w:color="auto"/>
              <w:right w:val="single" w:sz="4" w:space="0" w:color="auto"/>
            </w:tcBorders>
            <w:shd w:val="clear" w:color="auto" w:fill="auto"/>
            <w:noWrap/>
            <w:hideMark/>
          </w:tcPr>
          <w:p w14:paraId="79721708" w14:textId="77777777" w:rsidR="003B5AB6" w:rsidRPr="00946980" w:rsidRDefault="003B5AB6" w:rsidP="003167AA">
            <w:pPr>
              <w:spacing w:before="60" w:after="60"/>
              <w:rPr>
                <w:color w:val="000000"/>
                <w:sz w:val="22"/>
                <w:szCs w:val="22"/>
              </w:rPr>
            </w:pPr>
            <w:r w:rsidRPr="00946980">
              <w:rPr>
                <w:color w:val="000000"/>
                <w:sz w:val="22"/>
                <w:szCs w:val="22"/>
              </w:rPr>
              <w:t>Democratic National Allegiance (DNA)</w:t>
            </w:r>
          </w:p>
        </w:tc>
      </w:tr>
      <w:tr w:rsidR="003B5AB6" w:rsidRPr="00946980" w14:paraId="66665002" w14:textId="77777777" w:rsidTr="00946980">
        <w:trPr>
          <w:trHeight w:val="289"/>
        </w:trPr>
        <w:tc>
          <w:tcPr>
            <w:tcW w:w="806" w:type="dxa"/>
            <w:tcBorders>
              <w:top w:val="nil"/>
              <w:left w:val="single" w:sz="4" w:space="0" w:color="auto"/>
              <w:bottom w:val="single" w:sz="4" w:space="0" w:color="auto"/>
              <w:right w:val="single" w:sz="4" w:space="0" w:color="auto"/>
            </w:tcBorders>
            <w:shd w:val="clear" w:color="auto" w:fill="auto"/>
            <w:noWrap/>
            <w:hideMark/>
          </w:tcPr>
          <w:p w14:paraId="490A1D8A" w14:textId="77777777" w:rsidR="003B5AB6" w:rsidRPr="00946980" w:rsidRDefault="003B5AB6" w:rsidP="00CD4B57">
            <w:pPr>
              <w:spacing w:before="60" w:after="60"/>
              <w:jc w:val="both"/>
              <w:rPr>
                <w:color w:val="000000"/>
                <w:sz w:val="22"/>
                <w:szCs w:val="22"/>
              </w:rPr>
            </w:pPr>
            <w:r w:rsidRPr="00946980">
              <w:rPr>
                <w:color w:val="000000"/>
                <w:sz w:val="22"/>
                <w:szCs w:val="22"/>
              </w:rPr>
              <w:t>10</w:t>
            </w:r>
          </w:p>
        </w:tc>
        <w:tc>
          <w:tcPr>
            <w:tcW w:w="1401" w:type="dxa"/>
            <w:tcBorders>
              <w:top w:val="nil"/>
              <w:left w:val="nil"/>
              <w:bottom w:val="single" w:sz="4" w:space="0" w:color="auto"/>
              <w:right w:val="single" w:sz="4" w:space="0" w:color="auto"/>
            </w:tcBorders>
            <w:shd w:val="clear" w:color="auto" w:fill="auto"/>
            <w:noWrap/>
            <w:hideMark/>
          </w:tcPr>
          <w:p w14:paraId="241C17CB" w14:textId="77777777" w:rsidR="003B5AB6" w:rsidRPr="00946980" w:rsidRDefault="003B5AB6" w:rsidP="00CD4B57">
            <w:pPr>
              <w:spacing w:before="60" w:after="60"/>
              <w:jc w:val="both"/>
              <w:rPr>
                <w:color w:val="000000"/>
                <w:sz w:val="22"/>
                <w:szCs w:val="22"/>
              </w:rPr>
            </w:pPr>
            <w:r w:rsidRPr="00946980">
              <w:rPr>
                <w:color w:val="000000"/>
                <w:sz w:val="22"/>
                <w:szCs w:val="22"/>
              </w:rPr>
              <w:t>Johnson</w:t>
            </w:r>
          </w:p>
        </w:tc>
        <w:tc>
          <w:tcPr>
            <w:tcW w:w="1341" w:type="dxa"/>
            <w:tcBorders>
              <w:top w:val="nil"/>
              <w:left w:val="nil"/>
              <w:bottom w:val="single" w:sz="4" w:space="0" w:color="auto"/>
              <w:right w:val="single" w:sz="4" w:space="0" w:color="auto"/>
            </w:tcBorders>
            <w:shd w:val="clear" w:color="auto" w:fill="auto"/>
            <w:noWrap/>
            <w:hideMark/>
          </w:tcPr>
          <w:p w14:paraId="64C9865C" w14:textId="77777777" w:rsidR="003B5AB6" w:rsidRPr="00946980" w:rsidRDefault="003B5AB6" w:rsidP="00CD4B57">
            <w:pPr>
              <w:spacing w:before="60" w:after="60"/>
              <w:jc w:val="both"/>
              <w:rPr>
                <w:color w:val="000000"/>
                <w:sz w:val="22"/>
                <w:szCs w:val="22"/>
              </w:rPr>
            </w:pPr>
            <w:r w:rsidRPr="00946980">
              <w:rPr>
                <w:color w:val="000000"/>
                <w:sz w:val="22"/>
                <w:szCs w:val="22"/>
              </w:rPr>
              <w:t>Gabriel</w:t>
            </w:r>
          </w:p>
        </w:tc>
        <w:tc>
          <w:tcPr>
            <w:tcW w:w="1121" w:type="dxa"/>
            <w:tcBorders>
              <w:top w:val="nil"/>
              <w:left w:val="nil"/>
              <w:bottom w:val="single" w:sz="4" w:space="0" w:color="auto"/>
              <w:right w:val="single" w:sz="4" w:space="0" w:color="auto"/>
            </w:tcBorders>
            <w:shd w:val="clear" w:color="auto" w:fill="auto"/>
            <w:noWrap/>
            <w:hideMark/>
          </w:tcPr>
          <w:p w14:paraId="2234596E" w14:textId="77777777" w:rsidR="003B5AB6" w:rsidRPr="00946980" w:rsidRDefault="003B5AB6" w:rsidP="00CD4B57">
            <w:pPr>
              <w:spacing w:before="60" w:after="60"/>
              <w:jc w:val="both"/>
              <w:rPr>
                <w:color w:val="000000"/>
                <w:sz w:val="22"/>
                <w:szCs w:val="22"/>
              </w:rPr>
            </w:pPr>
            <w:proofErr w:type="spellStart"/>
            <w:r w:rsidRPr="00946980">
              <w:rPr>
                <w:color w:val="000000"/>
                <w:sz w:val="22"/>
                <w:szCs w:val="22"/>
              </w:rPr>
              <w:t>Papee</w:t>
            </w:r>
            <w:proofErr w:type="spellEnd"/>
          </w:p>
        </w:tc>
        <w:tc>
          <w:tcPr>
            <w:tcW w:w="1158" w:type="dxa"/>
            <w:tcBorders>
              <w:top w:val="nil"/>
              <w:left w:val="nil"/>
              <w:bottom w:val="single" w:sz="4" w:space="0" w:color="auto"/>
              <w:right w:val="single" w:sz="4" w:space="0" w:color="auto"/>
            </w:tcBorders>
            <w:shd w:val="clear" w:color="auto" w:fill="auto"/>
            <w:noWrap/>
            <w:hideMark/>
          </w:tcPr>
          <w:p w14:paraId="4D579AEA" w14:textId="77777777" w:rsidR="003B5AB6" w:rsidRPr="00946980" w:rsidRDefault="003B5AB6" w:rsidP="00CD4B57">
            <w:pPr>
              <w:spacing w:before="60" w:after="60"/>
              <w:jc w:val="both"/>
              <w:rPr>
                <w:color w:val="000000"/>
                <w:sz w:val="22"/>
                <w:szCs w:val="22"/>
              </w:rPr>
            </w:pPr>
            <w:r w:rsidRPr="00946980">
              <w:rPr>
                <w:color w:val="000000"/>
                <w:sz w:val="22"/>
                <w:szCs w:val="22"/>
              </w:rPr>
              <w:t>Male</w:t>
            </w:r>
          </w:p>
        </w:tc>
        <w:tc>
          <w:tcPr>
            <w:tcW w:w="3258" w:type="dxa"/>
            <w:tcBorders>
              <w:top w:val="nil"/>
              <w:left w:val="nil"/>
              <w:bottom w:val="single" w:sz="4" w:space="0" w:color="auto"/>
              <w:right w:val="single" w:sz="4" w:space="0" w:color="auto"/>
            </w:tcBorders>
            <w:shd w:val="clear" w:color="auto" w:fill="auto"/>
            <w:noWrap/>
            <w:hideMark/>
          </w:tcPr>
          <w:p w14:paraId="34DEE790" w14:textId="77777777" w:rsidR="003B5AB6" w:rsidRPr="00946980" w:rsidRDefault="003B5AB6" w:rsidP="003167AA">
            <w:pPr>
              <w:spacing w:before="60" w:after="60"/>
              <w:rPr>
                <w:color w:val="000000"/>
                <w:sz w:val="22"/>
                <w:szCs w:val="22"/>
              </w:rPr>
            </w:pPr>
            <w:r w:rsidRPr="00946980">
              <w:rPr>
                <w:color w:val="000000"/>
                <w:sz w:val="22"/>
                <w:szCs w:val="22"/>
              </w:rPr>
              <w:t>Liberia People's Party (LPP)</w:t>
            </w:r>
          </w:p>
        </w:tc>
      </w:tr>
      <w:tr w:rsidR="003B5AB6" w:rsidRPr="00946980" w14:paraId="6980F55A" w14:textId="77777777" w:rsidTr="00946980">
        <w:trPr>
          <w:trHeight w:val="289"/>
        </w:trPr>
        <w:tc>
          <w:tcPr>
            <w:tcW w:w="806" w:type="dxa"/>
            <w:tcBorders>
              <w:top w:val="nil"/>
              <w:left w:val="single" w:sz="4" w:space="0" w:color="auto"/>
              <w:bottom w:val="single" w:sz="4" w:space="0" w:color="auto"/>
              <w:right w:val="single" w:sz="4" w:space="0" w:color="auto"/>
            </w:tcBorders>
            <w:shd w:val="clear" w:color="auto" w:fill="auto"/>
            <w:noWrap/>
            <w:hideMark/>
          </w:tcPr>
          <w:p w14:paraId="7E184E9D" w14:textId="77777777" w:rsidR="003B5AB6" w:rsidRPr="00946980" w:rsidRDefault="003B5AB6" w:rsidP="00CD4B57">
            <w:pPr>
              <w:spacing w:before="60" w:after="60"/>
              <w:jc w:val="both"/>
              <w:rPr>
                <w:color w:val="000000"/>
                <w:sz w:val="22"/>
                <w:szCs w:val="22"/>
              </w:rPr>
            </w:pPr>
            <w:r w:rsidRPr="00946980">
              <w:rPr>
                <w:color w:val="000000"/>
                <w:sz w:val="22"/>
                <w:szCs w:val="22"/>
              </w:rPr>
              <w:t>11</w:t>
            </w:r>
          </w:p>
        </w:tc>
        <w:tc>
          <w:tcPr>
            <w:tcW w:w="1401" w:type="dxa"/>
            <w:tcBorders>
              <w:top w:val="nil"/>
              <w:left w:val="nil"/>
              <w:bottom w:val="single" w:sz="4" w:space="0" w:color="auto"/>
              <w:right w:val="single" w:sz="4" w:space="0" w:color="auto"/>
            </w:tcBorders>
            <w:shd w:val="clear" w:color="auto" w:fill="auto"/>
            <w:noWrap/>
            <w:hideMark/>
          </w:tcPr>
          <w:p w14:paraId="058CE0D7" w14:textId="77777777" w:rsidR="003B5AB6" w:rsidRPr="00946980" w:rsidRDefault="003B5AB6" w:rsidP="00CD4B57">
            <w:pPr>
              <w:spacing w:before="60" w:after="60"/>
              <w:jc w:val="both"/>
              <w:rPr>
                <w:color w:val="000000"/>
                <w:sz w:val="22"/>
                <w:szCs w:val="22"/>
              </w:rPr>
            </w:pPr>
            <w:r w:rsidRPr="00946980">
              <w:rPr>
                <w:color w:val="000000"/>
                <w:sz w:val="22"/>
                <w:szCs w:val="22"/>
              </w:rPr>
              <w:t>Johnson Jr.</w:t>
            </w:r>
          </w:p>
        </w:tc>
        <w:tc>
          <w:tcPr>
            <w:tcW w:w="1341" w:type="dxa"/>
            <w:tcBorders>
              <w:top w:val="nil"/>
              <w:left w:val="nil"/>
              <w:bottom w:val="single" w:sz="4" w:space="0" w:color="auto"/>
              <w:right w:val="single" w:sz="4" w:space="0" w:color="auto"/>
            </w:tcBorders>
            <w:shd w:val="clear" w:color="auto" w:fill="auto"/>
            <w:noWrap/>
            <w:hideMark/>
          </w:tcPr>
          <w:p w14:paraId="089A38B4" w14:textId="77777777" w:rsidR="003B5AB6" w:rsidRPr="00946980" w:rsidRDefault="003B5AB6" w:rsidP="00CD4B57">
            <w:pPr>
              <w:spacing w:before="60" w:after="60"/>
              <w:jc w:val="both"/>
              <w:rPr>
                <w:color w:val="000000"/>
                <w:sz w:val="22"/>
                <w:szCs w:val="22"/>
              </w:rPr>
            </w:pPr>
            <w:proofErr w:type="spellStart"/>
            <w:r w:rsidRPr="00946980">
              <w:rPr>
                <w:color w:val="000000"/>
                <w:sz w:val="22"/>
                <w:szCs w:val="22"/>
              </w:rPr>
              <w:t>Roosevert</w:t>
            </w:r>
            <w:proofErr w:type="spellEnd"/>
          </w:p>
        </w:tc>
        <w:tc>
          <w:tcPr>
            <w:tcW w:w="1121" w:type="dxa"/>
            <w:tcBorders>
              <w:top w:val="nil"/>
              <w:left w:val="nil"/>
              <w:bottom w:val="single" w:sz="4" w:space="0" w:color="auto"/>
              <w:right w:val="single" w:sz="4" w:space="0" w:color="auto"/>
            </w:tcBorders>
            <w:shd w:val="clear" w:color="auto" w:fill="auto"/>
            <w:noWrap/>
            <w:hideMark/>
          </w:tcPr>
          <w:p w14:paraId="1F7E0565" w14:textId="77777777" w:rsidR="003B5AB6" w:rsidRPr="00946980" w:rsidRDefault="003B5AB6" w:rsidP="00CD4B57">
            <w:pPr>
              <w:spacing w:before="60" w:after="60"/>
              <w:jc w:val="both"/>
              <w:rPr>
                <w:color w:val="000000"/>
                <w:sz w:val="22"/>
                <w:szCs w:val="22"/>
              </w:rPr>
            </w:pPr>
            <w:r w:rsidRPr="00946980">
              <w:rPr>
                <w:color w:val="000000"/>
                <w:sz w:val="22"/>
                <w:szCs w:val="22"/>
              </w:rPr>
              <w:t> </w:t>
            </w:r>
          </w:p>
        </w:tc>
        <w:tc>
          <w:tcPr>
            <w:tcW w:w="1158" w:type="dxa"/>
            <w:tcBorders>
              <w:top w:val="nil"/>
              <w:left w:val="nil"/>
              <w:bottom w:val="single" w:sz="4" w:space="0" w:color="auto"/>
              <w:right w:val="single" w:sz="4" w:space="0" w:color="auto"/>
            </w:tcBorders>
            <w:shd w:val="clear" w:color="auto" w:fill="auto"/>
            <w:noWrap/>
            <w:hideMark/>
          </w:tcPr>
          <w:p w14:paraId="40A1A96A" w14:textId="77777777" w:rsidR="003B5AB6" w:rsidRPr="00946980" w:rsidRDefault="003B5AB6" w:rsidP="00CD4B57">
            <w:pPr>
              <w:spacing w:before="60" w:after="60"/>
              <w:jc w:val="both"/>
              <w:rPr>
                <w:color w:val="000000"/>
                <w:sz w:val="22"/>
                <w:szCs w:val="22"/>
              </w:rPr>
            </w:pPr>
            <w:r w:rsidRPr="00946980">
              <w:rPr>
                <w:color w:val="000000"/>
                <w:sz w:val="22"/>
                <w:szCs w:val="22"/>
              </w:rPr>
              <w:t>Male</w:t>
            </w:r>
          </w:p>
        </w:tc>
        <w:tc>
          <w:tcPr>
            <w:tcW w:w="3258" w:type="dxa"/>
            <w:tcBorders>
              <w:top w:val="nil"/>
              <w:left w:val="nil"/>
              <w:bottom w:val="single" w:sz="4" w:space="0" w:color="auto"/>
              <w:right w:val="single" w:sz="4" w:space="0" w:color="auto"/>
            </w:tcBorders>
            <w:shd w:val="clear" w:color="auto" w:fill="auto"/>
            <w:noWrap/>
            <w:hideMark/>
          </w:tcPr>
          <w:p w14:paraId="14ED2A6B" w14:textId="77777777" w:rsidR="003B5AB6" w:rsidRPr="00946980" w:rsidRDefault="003B5AB6" w:rsidP="003167AA">
            <w:pPr>
              <w:spacing w:before="60" w:after="60"/>
              <w:rPr>
                <w:color w:val="000000"/>
                <w:sz w:val="22"/>
                <w:szCs w:val="22"/>
              </w:rPr>
            </w:pPr>
            <w:r w:rsidRPr="00946980">
              <w:rPr>
                <w:color w:val="000000"/>
                <w:sz w:val="22"/>
                <w:szCs w:val="22"/>
              </w:rPr>
              <w:t>Liberia National Union (LINU)</w:t>
            </w:r>
          </w:p>
        </w:tc>
      </w:tr>
      <w:tr w:rsidR="003B5AB6" w:rsidRPr="00946980" w14:paraId="7C6FDCD2" w14:textId="77777777" w:rsidTr="00946980">
        <w:trPr>
          <w:trHeight w:val="289"/>
        </w:trPr>
        <w:tc>
          <w:tcPr>
            <w:tcW w:w="806" w:type="dxa"/>
            <w:tcBorders>
              <w:top w:val="nil"/>
              <w:left w:val="single" w:sz="4" w:space="0" w:color="auto"/>
              <w:bottom w:val="single" w:sz="4" w:space="0" w:color="auto"/>
              <w:right w:val="single" w:sz="4" w:space="0" w:color="auto"/>
            </w:tcBorders>
            <w:shd w:val="clear" w:color="auto" w:fill="auto"/>
            <w:noWrap/>
            <w:hideMark/>
          </w:tcPr>
          <w:p w14:paraId="13517D87" w14:textId="77777777" w:rsidR="003B5AB6" w:rsidRPr="00946980" w:rsidRDefault="003B5AB6" w:rsidP="00CD4B57">
            <w:pPr>
              <w:spacing w:before="60" w:after="60"/>
              <w:jc w:val="both"/>
              <w:rPr>
                <w:color w:val="000000"/>
                <w:sz w:val="22"/>
                <w:szCs w:val="22"/>
              </w:rPr>
            </w:pPr>
            <w:r w:rsidRPr="00946980">
              <w:rPr>
                <w:color w:val="000000"/>
                <w:sz w:val="22"/>
                <w:szCs w:val="22"/>
              </w:rPr>
              <w:t>12</w:t>
            </w:r>
          </w:p>
        </w:tc>
        <w:tc>
          <w:tcPr>
            <w:tcW w:w="1401" w:type="dxa"/>
            <w:tcBorders>
              <w:top w:val="nil"/>
              <w:left w:val="nil"/>
              <w:bottom w:val="single" w:sz="4" w:space="0" w:color="auto"/>
              <w:right w:val="single" w:sz="4" w:space="0" w:color="auto"/>
            </w:tcBorders>
            <w:shd w:val="clear" w:color="auto" w:fill="auto"/>
            <w:noWrap/>
            <w:hideMark/>
          </w:tcPr>
          <w:p w14:paraId="384952E0" w14:textId="77777777" w:rsidR="003B5AB6" w:rsidRPr="00946980" w:rsidRDefault="003B5AB6" w:rsidP="00CD4B57">
            <w:pPr>
              <w:spacing w:before="60" w:after="60"/>
              <w:jc w:val="both"/>
              <w:rPr>
                <w:color w:val="000000"/>
                <w:sz w:val="22"/>
                <w:szCs w:val="22"/>
              </w:rPr>
            </w:pPr>
            <w:proofErr w:type="spellStart"/>
            <w:r w:rsidRPr="00946980">
              <w:rPr>
                <w:color w:val="000000"/>
                <w:sz w:val="22"/>
                <w:szCs w:val="22"/>
              </w:rPr>
              <w:t>Kannah</w:t>
            </w:r>
            <w:proofErr w:type="spellEnd"/>
          </w:p>
        </w:tc>
        <w:tc>
          <w:tcPr>
            <w:tcW w:w="1341" w:type="dxa"/>
            <w:tcBorders>
              <w:top w:val="nil"/>
              <w:left w:val="nil"/>
              <w:bottom w:val="single" w:sz="4" w:space="0" w:color="auto"/>
              <w:right w:val="single" w:sz="4" w:space="0" w:color="auto"/>
            </w:tcBorders>
            <w:shd w:val="clear" w:color="auto" w:fill="auto"/>
            <w:noWrap/>
            <w:hideMark/>
          </w:tcPr>
          <w:p w14:paraId="6FFD2301" w14:textId="77777777" w:rsidR="003B5AB6" w:rsidRPr="00946980" w:rsidRDefault="003B5AB6" w:rsidP="00CD4B57">
            <w:pPr>
              <w:spacing w:before="60" w:after="60"/>
              <w:jc w:val="both"/>
              <w:rPr>
                <w:color w:val="000000"/>
                <w:sz w:val="22"/>
                <w:szCs w:val="22"/>
              </w:rPr>
            </w:pPr>
            <w:r w:rsidRPr="00946980">
              <w:rPr>
                <w:color w:val="000000"/>
                <w:sz w:val="22"/>
                <w:szCs w:val="22"/>
              </w:rPr>
              <w:t>Isaac</w:t>
            </w:r>
          </w:p>
        </w:tc>
        <w:tc>
          <w:tcPr>
            <w:tcW w:w="1121" w:type="dxa"/>
            <w:tcBorders>
              <w:top w:val="nil"/>
              <w:left w:val="nil"/>
              <w:bottom w:val="single" w:sz="4" w:space="0" w:color="auto"/>
              <w:right w:val="single" w:sz="4" w:space="0" w:color="auto"/>
            </w:tcBorders>
            <w:shd w:val="clear" w:color="auto" w:fill="auto"/>
            <w:noWrap/>
            <w:hideMark/>
          </w:tcPr>
          <w:p w14:paraId="5D34D014" w14:textId="77777777" w:rsidR="003B5AB6" w:rsidRPr="00946980" w:rsidRDefault="003B5AB6" w:rsidP="00CD4B57">
            <w:pPr>
              <w:spacing w:before="60" w:after="60"/>
              <w:jc w:val="both"/>
              <w:rPr>
                <w:color w:val="000000"/>
                <w:sz w:val="22"/>
                <w:szCs w:val="22"/>
              </w:rPr>
            </w:pPr>
            <w:proofErr w:type="spellStart"/>
            <w:r w:rsidRPr="00946980">
              <w:rPr>
                <w:color w:val="000000"/>
                <w:sz w:val="22"/>
                <w:szCs w:val="22"/>
              </w:rPr>
              <w:t>Nyaneyon</w:t>
            </w:r>
            <w:proofErr w:type="spellEnd"/>
          </w:p>
        </w:tc>
        <w:tc>
          <w:tcPr>
            <w:tcW w:w="1158" w:type="dxa"/>
            <w:tcBorders>
              <w:top w:val="nil"/>
              <w:left w:val="nil"/>
              <w:bottom w:val="single" w:sz="4" w:space="0" w:color="auto"/>
              <w:right w:val="single" w:sz="4" w:space="0" w:color="auto"/>
            </w:tcBorders>
            <w:shd w:val="clear" w:color="auto" w:fill="auto"/>
            <w:noWrap/>
            <w:hideMark/>
          </w:tcPr>
          <w:p w14:paraId="4E1F6CB3" w14:textId="77777777" w:rsidR="003B5AB6" w:rsidRPr="00946980" w:rsidRDefault="003B5AB6" w:rsidP="00CD4B57">
            <w:pPr>
              <w:spacing w:before="60" w:after="60"/>
              <w:jc w:val="both"/>
              <w:rPr>
                <w:color w:val="000000"/>
                <w:sz w:val="22"/>
                <w:szCs w:val="22"/>
              </w:rPr>
            </w:pPr>
            <w:r w:rsidRPr="00946980">
              <w:rPr>
                <w:color w:val="000000"/>
                <w:sz w:val="22"/>
                <w:szCs w:val="22"/>
              </w:rPr>
              <w:t>Male</w:t>
            </w:r>
          </w:p>
        </w:tc>
        <w:tc>
          <w:tcPr>
            <w:tcW w:w="3258" w:type="dxa"/>
            <w:tcBorders>
              <w:top w:val="nil"/>
              <w:left w:val="nil"/>
              <w:bottom w:val="single" w:sz="4" w:space="0" w:color="auto"/>
              <w:right w:val="single" w:sz="4" w:space="0" w:color="auto"/>
            </w:tcBorders>
            <w:shd w:val="clear" w:color="auto" w:fill="auto"/>
            <w:noWrap/>
            <w:hideMark/>
          </w:tcPr>
          <w:p w14:paraId="2699FC46" w14:textId="77777777" w:rsidR="003B5AB6" w:rsidRPr="00946980" w:rsidRDefault="003B5AB6" w:rsidP="003167AA">
            <w:pPr>
              <w:spacing w:before="60" w:after="60"/>
              <w:rPr>
                <w:color w:val="000000"/>
                <w:sz w:val="22"/>
                <w:szCs w:val="22"/>
              </w:rPr>
            </w:pPr>
            <w:r w:rsidRPr="00946980">
              <w:rPr>
                <w:color w:val="000000"/>
                <w:sz w:val="22"/>
                <w:szCs w:val="22"/>
              </w:rPr>
              <w:t>Liberian Restoration Party (LRP)</w:t>
            </w:r>
          </w:p>
        </w:tc>
      </w:tr>
      <w:tr w:rsidR="003B5AB6" w:rsidRPr="00946980" w14:paraId="4CED021D" w14:textId="77777777" w:rsidTr="00946980">
        <w:trPr>
          <w:trHeight w:val="289"/>
        </w:trPr>
        <w:tc>
          <w:tcPr>
            <w:tcW w:w="806" w:type="dxa"/>
            <w:tcBorders>
              <w:top w:val="nil"/>
              <w:left w:val="single" w:sz="4" w:space="0" w:color="auto"/>
              <w:bottom w:val="single" w:sz="4" w:space="0" w:color="auto"/>
              <w:right w:val="single" w:sz="4" w:space="0" w:color="auto"/>
            </w:tcBorders>
            <w:shd w:val="clear" w:color="auto" w:fill="auto"/>
            <w:noWrap/>
            <w:hideMark/>
          </w:tcPr>
          <w:p w14:paraId="6A776ADC" w14:textId="77777777" w:rsidR="003B5AB6" w:rsidRPr="00946980" w:rsidRDefault="003B5AB6" w:rsidP="00CD4B57">
            <w:pPr>
              <w:spacing w:before="60" w:after="60"/>
              <w:jc w:val="both"/>
              <w:rPr>
                <w:color w:val="000000"/>
                <w:sz w:val="22"/>
                <w:szCs w:val="22"/>
              </w:rPr>
            </w:pPr>
            <w:r w:rsidRPr="00946980">
              <w:rPr>
                <w:color w:val="000000"/>
                <w:sz w:val="22"/>
                <w:szCs w:val="22"/>
              </w:rPr>
              <w:t>13</w:t>
            </w:r>
          </w:p>
        </w:tc>
        <w:tc>
          <w:tcPr>
            <w:tcW w:w="1401" w:type="dxa"/>
            <w:tcBorders>
              <w:top w:val="nil"/>
              <w:left w:val="nil"/>
              <w:bottom w:val="single" w:sz="4" w:space="0" w:color="auto"/>
              <w:right w:val="single" w:sz="4" w:space="0" w:color="auto"/>
            </w:tcBorders>
            <w:shd w:val="clear" w:color="auto" w:fill="auto"/>
            <w:noWrap/>
            <w:hideMark/>
          </w:tcPr>
          <w:p w14:paraId="024B5C75" w14:textId="77777777" w:rsidR="003B5AB6" w:rsidRPr="00946980" w:rsidRDefault="003B5AB6" w:rsidP="00CD4B57">
            <w:pPr>
              <w:spacing w:before="60" w:after="60"/>
              <w:jc w:val="both"/>
              <w:rPr>
                <w:color w:val="000000"/>
                <w:sz w:val="22"/>
                <w:szCs w:val="22"/>
              </w:rPr>
            </w:pPr>
            <w:proofErr w:type="spellStart"/>
            <w:r w:rsidRPr="00946980">
              <w:rPr>
                <w:color w:val="000000"/>
                <w:sz w:val="22"/>
                <w:szCs w:val="22"/>
              </w:rPr>
              <w:t>Quiyea</w:t>
            </w:r>
            <w:proofErr w:type="spellEnd"/>
          </w:p>
        </w:tc>
        <w:tc>
          <w:tcPr>
            <w:tcW w:w="1341" w:type="dxa"/>
            <w:tcBorders>
              <w:top w:val="nil"/>
              <w:left w:val="nil"/>
              <w:bottom w:val="single" w:sz="4" w:space="0" w:color="auto"/>
              <w:right w:val="single" w:sz="4" w:space="0" w:color="auto"/>
            </w:tcBorders>
            <w:shd w:val="clear" w:color="auto" w:fill="auto"/>
            <w:noWrap/>
            <w:hideMark/>
          </w:tcPr>
          <w:p w14:paraId="2026A283" w14:textId="77777777" w:rsidR="003B5AB6" w:rsidRPr="00946980" w:rsidRDefault="003B5AB6" w:rsidP="00CD4B57">
            <w:pPr>
              <w:spacing w:before="60" w:after="60"/>
              <w:jc w:val="both"/>
              <w:rPr>
                <w:color w:val="000000"/>
                <w:sz w:val="22"/>
                <w:szCs w:val="22"/>
              </w:rPr>
            </w:pPr>
            <w:r w:rsidRPr="00946980">
              <w:rPr>
                <w:color w:val="000000"/>
                <w:sz w:val="22"/>
                <w:szCs w:val="22"/>
              </w:rPr>
              <w:t>Jeziah</w:t>
            </w:r>
          </w:p>
        </w:tc>
        <w:tc>
          <w:tcPr>
            <w:tcW w:w="1121" w:type="dxa"/>
            <w:tcBorders>
              <w:top w:val="nil"/>
              <w:left w:val="nil"/>
              <w:bottom w:val="single" w:sz="4" w:space="0" w:color="auto"/>
              <w:right w:val="single" w:sz="4" w:space="0" w:color="auto"/>
            </w:tcBorders>
            <w:shd w:val="clear" w:color="auto" w:fill="auto"/>
            <w:noWrap/>
            <w:hideMark/>
          </w:tcPr>
          <w:p w14:paraId="0535434D" w14:textId="77777777" w:rsidR="003B5AB6" w:rsidRPr="00946980" w:rsidRDefault="003B5AB6" w:rsidP="00CD4B57">
            <w:pPr>
              <w:spacing w:before="60" w:after="60"/>
              <w:jc w:val="both"/>
              <w:rPr>
                <w:color w:val="000000"/>
                <w:sz w:val="22"/>
                <w:szCs w:val="22"/>
              </w:rPr>
            </w:pPr>
            <w:r w:rsidRPr="00946980">
              <w:rPr>
                <w:color w:val="000000"/>
                <w:sz w:val="22"/>
                <w:szCs w:val="22"/>
              </w:rPr>
              <w:t>M</w:t>
            </w:r>
          </w:p>
        </w:tc>
        <w:tc>
          <w:tcPr>
            <w:tcW w:w="1158" w:type="dxa"/>
            <w:tcBorders>
              <w:top w:val="nil"/>
              <w:left w:val="nil"/>
              <w:bottom w:val="single" w:sz="4" w:space="0" w:color="auto"/>
              <w:right w:val="single" w:sz="4" w:space="0" w:color="auto"/>
            </w:tcBorders>
            <w:shd w:val="clear" w:color="auto" w:fill="auto"/>
            <w:noWrap/>
            <w:hideMark/>
          </w:tcPr>
          <w:p w14:paraId="6763A4EE" w14:textId="77777777" w:rsidR="003B5AB6" w:rsidRPr="00946980" w:rsidRDefault="003B5AB6" w:rsidP="00CD4B57">
            <w:pPr>
              <w:spacing w:before="60" w:after="60"/>
              <w:jc w:val="both"/>
              <w:rPr>
                <w:color w:val="000000"/>
                <w:sz w:val="22"/>
                <w:szCs w:val="22"/>
              </w:rPr>
            </w:pPr>
            <w:r w:rsidRPr="00946980">
              <w:rPr>
                <w:color w:val="000000"/>
                <w:sz w:val="22"/>
                <w:szCs w:val="22"/>
              </w:rPr>
              <w:t>Female</w:t>
            </w:r>
          </w:p>
        </w:tc>
        <w:tc>
          <w:tcPr>
            <w:tcW w:w="3258" w:type="dxa"/>
            <w:tcBorders>
              <w:top w:val="nil"/>
              <w:left w:val="nil"/>
              <w:bottom w:val="single" w:sz="4" w:space="0" w:color="auto"/>
              <w:right w:val="single" w:sz="4" w:space="0" w:color="auto"/>
            </w:tcBorders>
            <w:shd w:val="clear" w:color="auto" w:fill="auto"/>
            <w:noWrap/>
            <w:hideMark/>
          </w:tcPr>
          <w:p w14:paraId="74BB34FF" w14:textId="77777777" w:rsidR="003B5AB6" w:rsidRPr="00946980" w:rsidRDefault="003B5AB6" w:rsidP="003167AA">
            <w:pPr>
              <w:spacing w:before="60" w:after="60"/>
              <w:rPr>
                <w:color w:val="000000"/>
                <w:sz w:val="22"/>
                <w:szCs w:val="22"/>
              </w:rPr>
            </w:pPr>
            <w:r w:rsidRPr="00946980">
              <w:rPr>
                <w:color w:val="000000"/>
                <w:sz w:val="22"/>
                <w:szCs w:val="22"/>
              </w:rPr>
              <w:t>Freighters</w:t>
            </w:r>
          </w:p>
        </w:tc>
      </w:tr>
      <w:tr w:rsidR="003B5AB6" w:rsidRPr="00946980" w14:paraId="4498655B" w14:textId="77777777" w:rsidTr="00946980">
        <w:trPr>
          <w:trHeight w:val="289"/>
        </w:trPr>
        <w:tc>
          <w:tcPr>
            <w:tcW w:w="806" w:type="dxa"/>
            <w:tcBorders>
              <w:top w:val="nil"/>
              <w:left w:val="single" w:sz="4" w:space="0" w:color="auto"/>
              <w:bottom w:val="single" w:sz="4" w:space="0" w:color="auto"/>
              <w:right w:val="single" w:sz="4" w:space="0" w:color="auto"/>
            </w:tcBorders>
            <w:shd w:val="clear" w:color="auto" w:fill="auto"/>
            <w:noWrap/>
            <w:hideMark/>
          </w:tcPr>
          <w:p w14:paraId="3B76E688" w14:textId="77777777" w:rsidR="003B5AB6" w:rsidRPr="00946980" w:rsidRDefault="003B5AB6" w:rsidP="00CD4B57">
            <w:pPr>
              <w:spacing w:before="60" w:after="60"/>
              <w:jc w:val="both"/>
              <w:rPr>
                <w:color w:val="000000"/>
                <w:sz w:val="22"/>
                <w:szCs w:val="22"/>
              </w:rPr>
            </w:pPr>
            <w:r w:rsidRPr="00946980">
              <w:rPr>
                <w:color w:val="000000"/>
                <w:sz w:val="22"/>
                <w:szCs w:val="22"/>
              </w:rPr>
              <w:t>14</w:t>
            </w:r>
          </w:p>
        </w:tc>
        <w:tc>
          <w:tcPr>
            <w:tcW w:w="1401" w:type="dxa"/>
            <w:tcBorders>
              <w:top w:val="nil"/>
              <w:left w:val="nil"/>
              <w:bottom w:val="single" w:sz="4" w:space="0" w:color="auto"/>
              <w:right w:val="single" w:sz="4" w:space="0" w:color="auto"/>
            </w:tcBorders>
            <w:shd w:val="clear" w:color="auto" w:fill="auto"/>
            <w:noWrap/>
            <w:hideMark/>
          </w:tcPr>
          <w:p w14:paraId="5B76BAA2" w14:textId="77777777" w:rsidR="003B5AB6" w:rsidRPr="00946980" w:rsidRDefault="003B5AB6" w:rsidP="00CD4B57">
            <w:pPr>
              <w:spacing w:before="60" w:after="60"/>
              <w:jc w:val="both"/>
              <w:rPr>
                <w:color w:val="000000"/>
                <w:sz w:val="22"/>
                <w:szCs w:val="22"/>
              </w:rPr>
            </w:pPr>
            <w:proofErr w:type="spellStart"/>
            <w:r w:rsidRPr="00946980">
              <w:rPr>
                <w:color w:val="000000"/>
                <w:sz w:val="22"/>
                <w:szCs w:val="22"/>
              </w:rPr>
              <w:t>Sokan</w:t>
            </w:r>
            <w:proofErr w:type="spellEnd"/>
            <w:r w:rsidRPr="00946980">
              <w:rPr>
                <w:color w:val="000000"/>
                <w:sz w:val="22"/>
                <w:szCs w:val="22"/>
              </w:rPr>
              <w:t xml:space="preserve"> Jr</w:t>
            </w:r>
          </w:p>
        </w:tc>
        <w:tc>
          <w:tcPr>
            <w:tcW w:w="1341" w:type="dxa"/>
            <w:tcBorders>
              <w:top w:val="nil"/>
              <w:left w:val="nil"/>
              <w:bottom w:val="single" w:sz="4" w:space="0" w:color="auto"/>
              <w:right w:val="single" w:sz="4" w:space="0" w:color="auto"/>
            </w:tcBorders>
            <w:shd w:val="clear" w:color="auto" w:fill="auto"/>
            <w:noWrap/>
            <w:hideMark/>
          </w:tcPr>
          <w:p w14:paraId="74E2C0C6" w14:textId="77777777" w:rsidR="003B5AB6" w:rsidRPr="00946980" w:rsidRDefault="003B5AB6" w:rsidP="00CD4B57">
            <w:pPr>
              <w:spacing w:before="60" w:after="60"/>
              <w:jc w:val="both"/>
              <w:rPr>
                <w:color w:val="000000"/>
                <w:sz w:val="22"/>
                <w:szCs w:val="22"/>
              </w:rPr>
            </w:pPr>
            <w:r w:rsidRPr="00946980">
              <w:rPr>
                <w:color w:val="000000"/>
                <w:sz w:val="22"/>
                <w:szCs w:val="22"/>
              </w:rPr>
              <w:t>Jeremiah</w:t>
            </w:r>
          </w:p>
        </w:tc>
        <w:tc>
          <w:tcPr>
            <w:tcW w:w="1121" w:type="dxa"/>
            <w:tcBorders>
              <w:top w:val="nil"/>
              <w:left w:val="nil"/>
              <w:bottom w:val="single" w:sz="4" w:space="0" w:color="auto"/>
              <w:right w:val="single" w:sz="4" w:space="0" w:color="auto"/>
            </w:tcBorders>
            <w:shd w:val="clear" w:color="auto" w:fill="auto"/>
            <w:noWrap/>
            <w:hideMark/>
          </w:tcPr>
          <w:p w14:paraId="3A0A69A9" w14:textId="77777777" w:rsidR="003B5AB6" w:rsidRPr="00946980" w:rsidRDefault="003B5AB6" w:rsidP="00CD4B57">
            <w:pPr>
              <w:spacing w:before="60" w:after="60"/>
              <w:jc w:val="both"/>
              <w:rPr>
                <w:color w:val="000000"/>
                <w:sz w:val="22"/>
                <w:szCs w:val="22"/>
              </w:rPr>
            </w:pPr>
            <w:proofErr w:type="spellStart"/>
            <w:r w:rsidRPr="00946980">
              <w:rPr>
                <w:color w:val="000000"/>
                <w:sz w:val="22"/>
                <w:szCs w:val="22"/>
              </w:rPr>
              <w:t>Garwo</w:t>
            </w:r>
            <w:proofErr w:type="spellEnd"/>
          </w:p>
        </w:tc>
        <w:tc>
          <w:tcPr>
            <w:tcW w:w="1158" w:type="dxa"/>
            <w:tcBorders>
              <w:top w:val="nil"/>
              <w:left w:val="nil"/>
              <w:bottom w:val="single" w:sz="4" w:space="0" w:color="auto"/>
              <w:right w:val="single" w:sz="4" w:space="0" w:color="auto"/>
            </w:tcBorders>
            <w:shd w:val="clear" w:color="auto" w:fill="auto"/>
            <w:noWrap/>
            <w:hideMark/>
          </w:tcPr>
          <w:p w14:paraId="3C844A71" w14:textId="77777777" w:rsidR="003B5AB6" w:rsidRPr="00946980" w:rsidRDefault="003B5AB6" w:rsidP="00CD4B57">
            <w:pPr>
              <w:spacing w:before="60" w:after="60"/>
              <w:jc w:val="both"/>
              <w:rPr>
                <w:color w:val="000000"/>
                <w:sz w:val="22"/>
                <w:szCs w:val="22"/>
              </w:rPr>
            </w:pPr>
            <w:r w:rsidRPr="00946980">
              <w:rPr>
                <w:color w:val="000000"/>
                <w:sz w:val="22"/>
                <w:szCs w:val="22"/>
              </w:rPr>
              <w:t>Male</w:t>
            </w:r>
          </w:p>
        </w:tc>
        <w:tc>
          <w:tcPr>
            <w:tcW w:w="3258" w:type="dxa"/>
            <w:tcBorders>
              <w:top w:val="nil"/>
              <w:left w:val="nil"/>
              <w:bottom w:val="single" w:sz="4" w:space="0" w:color="auto"/>
              <w:right w:val="single" w:sz="4" w:space="0" w:color="auto"/>
            </w:tcBorders>
            <w:shd w:val="clear" w:color="auto" w:fill="auto"/>
            <w:noWrap/>
            <w:hideMark/>
          </w:tcPr>
          <w:p w14:paraId="3A28A6EB" w14:textId="77777777" w:rsidR="003B5AB6" w:rsidRPr="00946980" w:rsidRDefault="003B5AB6" w:rsidP="003167AA">
            <w:pPr>
              <w:spacing w:before="60" w:after="60"/>
              <w:rPr>
                <w:color w:val="000000"/>
                <w:sz w:val="22"/>
                <w:szCs w:val="22"/>
              </w:rPr>
            </w:pPr>
            <w:r w:rsidRPr="00946980">
              <w:rPr>
                <w:color w:val="000000"/>
                <w:sz w:val="22"/>
                <w:szCs w:val="22"/>
              </w:rPr>
              <w:t>Independent</w:t>
            </w:r>
          </w:p>
        </w:tc>
      </w:tr>
      <w:tr w:rsidR="003B5AB6" w:rsidRPr="00946980" w14:paraId="4BD70A88" w14:textId="77777777" w:rsidTr="00946980">
        <w:trPr>
          <w:trHeight w:val="289"/>
        </w:trPr>
        <w:tc>
          <w:tcPr>
            <w:tcW w:w="806" w:type="dxa"/>
            <w:tcBorders>
              <w:top w:val="nil"/>
              <w:left w:val="single" w:sz="4" w:space="0" w:color="auto"/>
              <w:bottom w:val="single" w:sz="4" w:space="0" w:color="auto"/>
              <w:right w:val="single" w:sz="4" w:space="0" w:color="auto"/>
            </w:tcBorders>
            <w:shd w:val="clear" w:color="auto" w:fill="auto"/>
            <w:noWrap/>
            <w:hideMark/>
          </w:tcPr>
          <w:p w14:paraId="257521B0" w14:textId="77777777" w:rsidR="003B5AB6" w:rsidRPr="00946980" w:rsidRDefault="003B5AB6" w:rsidP="00CD4B57">
            <w:pPr>
              <w:spacing w:before="60" w:after="60"/>
              <w:jc w:val="both"/>
              <w:rPr>
                <w:color w:val="000000"/>
                <w:sz w:val="22"/>
                <w:szCs w:val="22"/>
              </w:rPr>
            </w:pPr>
            <w:r w:rsidRPr="00946980">
              <w:rPr>
                <w:color w:val="000000"/>
                <w:sz w:val="22"/>
                <w:szCs w:val="22"/>
              </w:rPr>
              <w:t>15</w:t>
            </w:r>
          </w:p>
        </w:tc>
        <w:tc>
          <w:tcPr>
            <w:tcW w:w="1401" w:type="dxa"/>
            <w:tcBorders>
              <w:top w:val="nil"/>
              <w:left w:val="nil"/>
              <w:bottom w:val="single" w:sz="4" w:space="0" w:color="auto"/>
              <w:right w:val="single" w:sz="4" w:space="0" w:color="auto"/>
            </w:tcBorders>
            <w:shd w:val="clear" w:color="auto" w:fill="auto"/>
            <w:noWrap/>
            <w:hideMark/>
          </w:tcPr>
          <w:p w14:paraId="199A174F" w14:textId="77777777" w:rsidR="003B5AB6" w:rsidRPr="00946980" w:rsidRDefault="003B5AB6" w:rsidP="00CD4B57">
            <w:pPr>
              <w:spacing w:before="60" w:after="60"/>
              <w:jc w:val="both"/>
              <w:rPr>
                <w:color w:val="000000"/>
                <w:sz w:val="22"/>
                <w:szCs w:val="22"/>
              </w:rPr>
            </w:pPr>
            <w:r w:rsidRPr="00946980">
              <w:rPr>
                <w:color w:val="000000"/>
                <w:sz w:val="22"/>
                <w:szCs w:val="22"/>
              </w:rPr>
              <w:t>Williams</w:t>
            </w:r>
          </w:p>
        </w:tc>
        <w:tc>
          <w:tcPr>
            <w:tcW w:w="1341" w:type="dxa"/>
            <w:tcBorders>
              <w:top w:val="nil"/>
              <w:left w:val="nil"/>
              <w:bottom w:val="single" w:sz="4" w:space="0" w:color="auto"/>
              <w:right w:val="single" w:sz="4" w:space="0" w:color="auto"/>
            </w:tcBorders>
            <w:shd w:val="clear" w:color="auto" w:fill="auto"/>
            <w:noWrap/>
            <w:hideMark/>
          </w:tcPr>
          <w:p w14:paraId="477CF848" w14:textId="77777777" w:rsidR="003B5AB6" w:rsidRPr="00946980" w:rsidRDefault="003B5AB6" w:rsidP="00CD4B57">
            <w:pPr>
              <w:spacing w:before="60" w:after="60"/>
              <w:jc w:val="both"/>
              <w:rPr>
                <w:color w:val="000000"/>
                <w:sz w:val="22"/>
                <w:szCs w:val="22"/>
              </w:rPr>
            </w:pPr>
            <w:r w:rsidRPr="00946980">
              <w:rPr>
                <w:color w:val="000000"/>
                <w:sz w:val="22"/>
                <w:szCs w:val="22"/>
              </w:rPr>
              <w:t>Sampson</w:t>
            </w:r>
          </w:p>
        </w:tc>
        <w:tc>
          <w:tcPr>
            <w:tcW w:w="1121" w:type="dxa"/>
            <w:tcBorders>
              <w:top w:val="nil"/>
              <w:left w:val="nil"/>
              <w:bottom w:val="single" w:sz="4" w:space="0" w:color="auto"/>
              <w:right w:val="single" w:sz="4" w:space="0" w:color="auto"/>
            </w:tcBorders>
            <w:shd w:val="clear" w:color="auto" w:fill="auto"/>
            <w:noWrap/>
            <w:hideMark/>
          </w:tcPr>
          <w:p w14:paraId="204DC00B" w14:textId="77777777" w:rsidR="003B5AB6" w:rsidRPr="00946980" w:rsidRDefault="003B5AB6" w:rsidP="00CD4B57">
            <w:pPr>
              <w:spacing w:before="60" w:after="60"/>
              <w:jc w:val="both"/>
              <w:rPr>
                <w:color w:val="000000"/>
                <w:sz w:val="22"/>
                <w:szCs w:val="22"/>
              </w:rPr>
            </w:pPr>
            <w:r w:rsidRPr="00946980">
              <w:rPr>
                <w:color w:val="000000"/>
                <w:sz w:val="22"/>
                <w:szCs w:val="22"/>
              </w:rPr>
              <w:t>B</w:t>
            </w:r>
          </w:p>
        </w:tc>
        <w:tc>
          <w:tcPr>
            <w:tcW w:w="1158" w:type="dxa"/>
            <w:tcBorders>
              <w:top w:val="nil"/>
              <w:left w:val="nil"/>
              <w:bottom w:val="single" w:sz="4" w:space="0" w:color="auto"/>
              <w:right w:val="single" w:sz="4" w:space="0" w:color="auto"/>
            </w:tcBorders>
            <w:shd w:val="clear" w:color="auto" w:fill="auto"/>
            <w:noWrap/>
            <w:hideMark/>
          </w:tcPr>
          <w:p w14:paraId="61CD3053" w14:textId="77777777" w:rsidR="003B5AB6" w:rsidRPr="00946980" w:rsidRDefault="003B5AB6" w:rsidP="00CD4B57">
            <w:pPr>
              <w:spacing w:before="60" w:after="60"/>
              <w:jc w:val="both"/>
              <w:rPr>
                <w:color w:val="000000"/>
                <w:sz w:val="22"/>
                <w:szCs w:val="22"/>
              </w:rPr>
            </w:pPr>
            <w:r w:rsidRPr="00946980">
              <w:rPr>
                <w:color w:val="000000"/>
                <w:sz w:val="22"/>
                <w:szCs w:val="22"/>
              </w:rPr>
              <w:t>Male</w:t>
            </w:r>
          </w:p>
        </w:tc>
        <w:tc>
          <w:tcPr>
            <w:tcW w:w="3258" w:type="dxa"/>
            <w:tcBorders>
              <w:top w:val="nil"/>
              <w:left w:val="nil"/>
              <w:bottom w:val="single" w:sz="4" w:space="0" w:color="auto"/>
              <w:right w:val="single" w:sz="4" w:space="0" w:color="auto"/>
            </w:tcBorders>
            <w:shd w:val="clear" w:color="auto" w:fill="auto"/>
            <w:noWrap/>
            <w:hideMark/>
          </w:tcPr>
          <w:p w14:paraId="17C3C130" w14:textId="77777777" w:rsidR="003B5AB6" w:rsidRPr="00946980" w:rsidRDefault="003B5AB6" w:rsidP="003167AA">
            <w:pPr>
              <w:spacing w:before="60" w:after="60"/>
              <w:rPr>
                <w:color w:val="000000"/>
                <w:sz w:val="22"/>
                <w:szCs w:val="22"/>
              </w:rPr>
            </w:pPr>
            <w:r w:rsidRPr="00946980">
              <w:rPr>
                <w:color w:val="000000"/>
                <w:sz w:val="22"/>
                <w:szCs w:val="22"/>
              </w:rPr>
              <w:t>African Liberation League (ALL)</w:t>
            </w:r>
          </w:p>
        </w:tc>
      </w:tr>
    </w:tbl>
    <w:p w14:paraId="5B3551A4" w14:textId="77777777" w:rsidR="00946980" w:rsidRPr="00946980" w:rsidRDefault="00946980" w:rsidP="00CD4B57">
      <w:pPr>
        <w:pStyle w:val="NoSpacing"/>
        <w:spacing w:after="120"/>
        <w:jc w:val="both"/>
        <w:rPr>
          <w:b/>
          <w:bCs/>
          <w:color w:val="2F5496" w:themeColor="accent1" w:themeShade="BF"/>
        </w:rPr>
      </w:pPr>
    </w:p>
    <w:p w14:paraId="42DD1BB9" w14:textId="318BCC9C" w:rsidR="006B01A4" w:rsidRPr="00946980" w:rsidRDefault="006B01A4" w:rsidP="00CD4B57">
      <w:pPr>
        <w:pStyle w:val="NoSpacing"/>
        <w:spacing w:after="120"/>
        <w:jc w:val="both"/>
        <w:rPr>
          <w:b/>
          <w:bCs/>
          <w:color w:val="2F5496" w:themeColor="accent1" w:themeShade="BF"/>
        </w:rPr>
      </w:pPr>
      <w:r w:rsidRPr="00946980">
        <w:rPr>
          <w:b/>
          <w:bCs/>
          <w:color w:val="2F5496" w:themeColor="accent1" w:themeShade="BF"/>
        </w:rPr>
        <w:t>PREVIOUS ELECTIONS IN DISTRICT ONE</w:t>
      </w:r>
    </w:p>
    <w:p w14:paraId="02F85DBD" w14:textId="241ADA95" w:rsidR="00B116FB" w:rsidRPr="00946980" w:rsidRDefault="00B116FB" w:rsidP="00CD4B57">
      <w:pPr>
        <w:pStyle w:val="NoSpacing"/>
        <w:spacing w:after="120"/>
        <w:jc w:val="both"/>
        <w:rPr>
          <w:color w:val="4472C4" w:themeColor="accent1"/>
        </w:rPr>
      </w:pPr>
      <w:r w:rsidRPr="00946980">
        <w:rPr>
          <w:color w:val="4472C4" w:themeColor="accent1"/>
        </w:rPr>
        <w:t>2023</w:t>
      </w:r>
      <w:r w:rsidR="00AB0010" w:rsidRPr="00946980">
        <w:rPr>
          <w:color w:val="4472C4" w:themeColor="accent1"/>
        </w:rPr>
        <w:t xml:space="preserve"> ELECTION</w:t>
      </w:r>
    </w:p>
    <w:p w14:paraId="65BB3A22" w14:textId="1671CE77" w:rsidR="004C289C" w:rsidRPr="00946980" w:rsidRDefault="009D1C0F" w:rsidP="00CD4B57">
      <w:pPr>
        <w:spacing w:after="120"/>
        <w:jc w:val="both"/>
      </w:pPr>
      <w:r w:rsidRPr="00946980">
        <w:t xml:space="preserve">In the 2023 election, there were 20407 registered voters. </w:t>
      </w:r>
      <w:r w:rsidR="00AB0010" w:rsidRPr="00946980">
        <w:t>The total</w:t>
      </w:r>
      <w:r w:rsidRPr="00946980">
        <w:t xml:space="preserve"> turnout was 14,768 (72.37%). </w:t>
      </w:r>
      <w:r w:rsidR="00284869" w:rsidRPr="00946980">
        <w:t xml:space="preserve">There were six </w:t>
      </w:r>
      <w:r w:rsidRPr="00946980">
        <w:t>contestants. Two females and four males.</w:t>
      </w:r>
      <w:r w:rsidR="0026533E">
        <w:t xml:space="preserve"> </w:t>
      </w:r>
      <w:r w:rsidR="00284869" w:rsidRPr="00946980">
        <w:t>Mr. Gwion Sr. Erol Madison from the Liberia Restoration Party (</w:t>
      </w:r>
      <w:r w:rsidRPr="00946980">
        <w:t>CDC</w:t>
      </w:r>
      <w:r w:rsidR="00284869" w:rsidRPr="00946980">
        <w:t xml:space="preserve">) won the district with </w:t>
      </w:r>
      <w:r w:rsidRPr="00946980">
        <w:t>8,651</w:t>
      </w:r>
      <w:r w:rsidR="00284869" w:rsidRPr="00946980">
        <w:t xml:space="preserve"> (</w:t>
      </w:r>
      <w:r w:rsidRPr="00946980">
        <w:t>61.39</w:t>
      </w:r>
      <w:r w:rsidR="00284869" w:rsidRPr="00946980">
        <w:t>%) votes</w:t>
      </w:r>
      <w:r w:rsidR="00AB0010" w:rsidRPr="00946980">
        <w:t>.</w:t>
      </w:r>
      <w:r w:rsidR="00284869" w:rsidRPr="00946980">
        <w:t xml:space="preserve"> </w:t>
      </w:r>
      <w:r w:rsidR="00C03119" w:rsidRPr="00946980">
        <w:t>followed</w:t>
      </w:r>
      <w:r w:rsidR="00284869" w:rsidRPr="00946980">
        <w:t xml:space="preserve"> by </w:t>
      </w:r>
      <w:proofErr w:type="spellStart"/>
      <w:r w:rsidRPr="00946980">
        <w:t>Watchen</w:t>
      </w:r>
      <w:proofErr w:type="spellEnd"/>
      <w:r w:rsidRPr="00946980">
        <w:t xml:space="preserve"> Boley (LTP) with</w:t>
      </w:r>
      <w:r w:rsidR="00284869" w:rsidRPr="00946980">
        <w:t xml:space="preserve"> </w:t>
      </w:r>
      <w:r w:rsidRPr="00946980">
        <w:t>2,295</w:t>
      </w:r>
      <w:r w:rsidR="00284869" w:rsidRPr="00946980">
        <w:t xml:space="preserve"> (</w:t>
      </w:r>
      <w:r w:rsidRPr="00946980">
        <w:t>16.29</w:t>
      </w:r>
      <w:r w:rsidR="00284869" w:rsidRPr="00946980">
        <w:t xml:space="preserve">%) votes took second place, and Mr. Dukuly Ansu from the Collaborating Political Parties (CPP) with </w:t>
      </w:r>
      <w:r w:rsidRPr="00946980">
        <w:t>1748</w:t>
      </w:r>
      <w:r w:rsidR="00284869" w:rsidRPr="00946980">
        <w:t xml:space="preserve"> (</w:t>
      </w:r>
      <w:r w:rsidRPr="00946980">
        <w:t>12.4</w:t>
      </w:r>
      <w:r w:rsidR="00284869" w:rsidRPr="00946980">
        <w:t>%) took third place</w:t>
      </w:r>
      <w:r w:rsidR="004C289C" w:rsidRPr="00946980">
        <w:rPr>
          <w:rStyle w:val="FootnoteReference"/>
        </w:rPr>
        <w:footnoteReference w:id="5"/>
      </w:r>
      <w:r w:rsidR="00284869" w:rsidRPr="00946980">
        <w:t>.</w:t>
      </w:r>
    </w:p>
    <w:p w14:paraId="2D50587C" w14:textId="73149E87" w:rsidR="00157309" w:rsidRPr="00946980" w:rsidRDefault="00D127D0" w:rsidP="00CD4B57">
      <w:pPr>
        <w:spacing w:after="120"/>
        <w:jc w:val="both"/>
      </w:pPr>
      <w:r w:rsidRPr="00946980">
        <w:rPr>
          <w:color w:val="4472C4" w:themeColor="accent1"/>
        </w:rPr>
        <w:t xml:space="preserve">Figure 3: </w:t>
      </w:r>
      <w:r w:rsidR="00157309" w:rsidRPr="00946980">
        <w:rPr>
          <w:color w:val="4472C4" w:themeColor="accent1"/>
        </w:rPr>
        <w:t>Top three candidates 2023 election</w:t>
      </w:r>
    </w:p>
    <w:p w14:paraId="67E82B99" w14:textId="77777777" w:rsidR="00157309" w:rsidRPr="00946980" w:rsidRDefault="001B7675" w:rsidP="00CD4B57">
      <w:pPr>
        <w:spacing w:after="120"/>
        <w:jc w:val="both"/>
        <w:rPr>
          <w:b/>
          <w:bCs/>
          <w:color w:val="4472C4" w:themeColor="accent1"/>
        </w:rPr>
      </w:pPr>
      <w:r w:rsidRPr="00946980">
        <w:rPr>
          <w:noProof/>
          <w14:ligatures w14:val="standardContextual"/>
        </w:rPr>
        <w:drawing>
          <wp:inline distT="0" distB="0" distL="0" distR="0" wp14:anchorId="3548B194" wp14:editId="224526B3">
            <wp:extent cx="4572000" cy="1499118"/>
            <wp:effectExtent l="0" t="0" r="0" b="6350"/>
            <wp:docPr id="1446880076" name="Chart 1">
              <a:extLst xmlns:a="http://schemas.openxmlformats.org/drawingml/2006/main">
                <a:ext uri="{FF2B5EF4-FFF2-40B4-BE49-F238E27FC236}">
                  <a16:creationId xmlns:a16="http://schemas.microsoft.com/office/drawing/2014/main" id="{A55D7B3E-0DD7-9D64-5B27-548B244A1A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4316153" w14:textId="51EA546D" w:rsidR="006D6F67" w:rsidRDefault="00B20DE0" w:rsidP="00CD4B57">
      <w:pPr>
        <w:spacing w:after="120"/>
        <w:jc w:val="both"/>
        <w:rPr>
          <w:sz w:val="20"/>
          <w:szCs w:val="20"/>
        </w:rPr>
      </w:pPr>
      <w:r w:rsidRPr="00946980">
        <w:rPr>
          <w:sz w:val="20"/>
          <w:szCs w:val="20"/>
        </w:rPr>
        <w:t>Source NEC</w:t>
      </w:r>
    </w:p>
    <w:p w14:paraId="4FE9F8C3" w14:textId="77777777" w:rsidR="00F05AE6" w:rsidRPr="00946980" w:rsidRDefault="00F05AE6" w:rsidP="00CD4B57">
      <w:pPr>
        <w:spacing w:after="120"/>
        <w:jc w:val="both"/>
        <w:rPr>
          <w:sz w:val="20"/>
          <w:szCs w:val="20"/>
        </w:rPr>
      </w:pPr>
    </w:p>
    <w:p w14:paraId="136F3F99" w14:textId="25B5CAAB" w:rsidR="00B20DE0" w:rsidRPr="00946980" w:rsidRDefault="006D6F67" w:rsidP="00CD4B57">
      <w:pPr>
        <w:pStyle w:val="Heading2"/>
        <w:spacing w:before="0" w:after="120"/>
        <w:jc w:val="both"/>
        <w:rPr>
          <w:rFonts w:ascii="Times New Roman" w:hAnsi="Times New Roman" w:cs="Times New Roman"/>
          <w:b/>
          <w:bCs/>
          <w:color w:val="4472C4" w:themeColor="accent1"/>
          <w:sz w:val="24"/>
          <w:szCs w:val="24"/>
        </w:rPr>
      </w:pPr>
      <w:bookmarkStart w:id="10" w:name="_Toc163475016"/>
      <w:r w:rsidRPr="00946980">
        <w:rPr>
          <w:rFonts w:ascii="Times New Roman" w:hAnsi="Times New Roman" w:cs="Times New Roman"/>
          <w:b/>
          <w:bCs/>
          <w:color w:val="4472C4" w:themeColor="accent1"/>
          <w:sz w:val="24"/>
          <w:szCs w:val="24"/>
        </w:rPr>
        <w:t>2023 ELECTION R</w:t>
      </w:r>
      <w:r w:rsidR="00503885" w:rsidRPr="00946980">
        <w:rPr>
          <w:rFonts w:ascii="Times New Roman" w:hAnsi="Times New Roman" w:cs="Times New Roman"/>
          <w:b/>
          <w:bCs/>
          <w:color w:val="4472C4" w:themeColor="accent1"/>
          <w:sz w:val="24"/>
          <w:szCs w:val="24"/>
        </w:rPr>
        <w:t>ESULTS</w:t>
      </w:r>
      <w:r w:rsidR="003B5AB6" w:rsidRPr="00946980">
        <w:rPr>
          <w:rStyle w:val="FootnoteReference"/>
          <w:rFonts w:ascii="Times New Roman" w:hAnsi="Times New Roman" w:cs="Times New Roman"/>
          <w:b/>
          <w:bCs/>
          <w:color w:val="4472C4" w:themeColor="accent1"/>
          <w:sz w:val="24"/>
          <w:szCs w:val="24"/>
        </w:rPr>
        <w:footnoteReference w:id="6"/>
      </w:r>
      <w:bookmarkEnd w:id="10"/>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759"/>
        <w:gridCol w:w="1211"/>
        <w:gridCol w:w="974"/>
        <w:gridCol w:w="990"/>
        <w:gridCol w:w="2367"/>
      </w:tblGrid>
      <w:tr w:rsidR="00B20DE0" w:rsidRPr="00946980" w14:paraId="46529BC9" w14:textId="77777777" w:rsidTr="00946980">
        <w:trPr>
          <w:trHeight w:val="379"/>
        </w:trPr>
        <w:tc>
          <w:tcPr>
            <w:tcW w:w="621" w:type="dxa"/>
            <w:shd w:val="clear" w:color="auto" w:fill="BDD6EE" w:themeFill="accent5" w:themeFillTint="66"/>
            <w:noWrap/>
            <w:hideMark/>
          </w:tcPr>
          <w:p w14:paraId="14E89E68" w14:textId="77777777" w:rsidR="00B20DE0" w:rsidRPr="00946980" w:rsidRDefault="00B20DE0" w:rsidP="00CD4B57">
            <w:pPr>
              <w:spacing w:before="60" w:after="60"/>
              <w:jc w:val="both"/>
              <w:rPr>
                <w:b/>
                <w:bCs/>
                <w:color w:val="000000"/>
                <w:sz w:val="22"/>
                <w:szCs w:val="22"/>
              </w:rPr>
            </w:pPr>
            <w:r w:rsidRPr="00946980">
              <w:rPr>
                <w:b/>
                <w:bCs/>
                <w:color w:val="000000"/>
                <w:sz w:val="22"/>
                <w:szCs w:val="22"/>
              </w:rPr>
              <w:t>No.</w:t>
            </w:r>
          </w:p>
        </w:tc>
        <w:tc>
          <w:tcPr>
            <w:tcW w:w="2759" w:type="dxa"/>
            <w:shd w:val="clear" w:color="auto" w:fill="BDD6EE" w:themeFill="accent5" w:themeFillTint="66"/>
            <w:noWrap/>
            <w:hideMark/>
          </w:tcPr>
          <w:p w14:paraId="3B11AB83" w14:textId="77777777" w:rsidR="00B20DE0" w:rsidRPr="00946980" w:rsidRDefault="00B20DE0" w:rsidP="00CD4B57">
            <w:pPr>
              <w:spacing w:before="60" w:after="60"/>
              <w:jc w:val="both"/>
              <w:rPr>
                <w:b/>
                <w:bCs/>
                <w:color w:val="000000"/>
                <w:sz w:val="22"/>
                <w:szCs w:val="22"/>
              </w:rPr>
            </w:pPr>
            <w:r w:rsidRPr="00946980">
              <w:rPr>
                <w:b/>
                <w:bCs/>
                <w:color w:val="000000"/>
                <w:sz w:val="22"/>
                <w:szCs w:val="22"/>
              </w:rPr>
              <w:t>Names</w:t>
            </w:r>
          </w:p>
        </w:tc>
        <w:tc>
          <w:tcPr>
            <w:tcW w:w="1211" w:type="dxa"/>
            <w:shd w:val="clear" w:color="auto" w:fill="BDD6EE" w:themeFill="accent5" w:themeFillTint="66"/>
            <w:noWrap/>
            <w:hideMark/>
          </w:tcPr>
          <w:p w14:paraId="2FED8F1E" w14:textId="77777777" w:rsidR="00B20DE0" w:rsidRPr="00946980" w:rsidRDefault="00B20DE0" w:rsidP="00CD4B57">
            <w:pPr>
              <w:spacing w:before="60" w:after="60"/>
              <w:jc w:val="both"/>
              <w:rPr>
                <w:b/>
                <w:bCs/>
                <w:color w:val="000000"/>
                <w:sz w:val="22"/>
                <w:szCs w:val="22"/>
              </w:rPr>
            </w:pPr>
            <w:r w:rsidRPr="00946980">
              <w:rPr>
                <w:b/>
                <w:bCs/>
                <w:color w:val="000000"/>
                <w:sz w:val="22"/>
                <w:szCs w:val="22"/>
              </w:rPr>
              <w:t>Party</w:t>
            </w:r>
          </w:p>
        </w:tc>
        <w:tc>
          <w:tcPr>
            <w:tcW w:w="974" w:type="dxa"/>
            <w:shd w:val="clear" w:color="auto" w:fill="BDD6EE" w:themeFill="accent5" w:themeFillTint="66"/>
            <w:noWrap/>
            <w:hideMark/>
          </w:tcPr>
          <w:p w14:paraId="47983329" w14:textId="77777777" w:rsidR="00B20DE0" w:rsidRPr="00946980" w:rsidRDefault="00B20DE0" w:rsidP="00CD4B57">
            <w:pPr>
              <w:spacing w:before="60" w:after="60"/>
              <w:jc w:val="both"/>
              <w:rPr>
                <w:b/>
                <w:bCs/>
                <w:color w:val="000000"/>
                <w:sz w:val="22"/>
                <w:szCs w:val="22"/>
              </w:rPr>
            </w:pPr>
            <w:r w:rsidRPr="00946980">
              <w:rPr>
                <w:b/>
                <w:bCs/>
                <w:color w:val="000000"/>
                <w:sz w:val="22"/>
                <w:szCs w:val="22"/>
              </w:rPr>
              <w:t>Votes</w:t>
            </w:r>
          </w:p>
        </w:tc>
        <w:tc>
          <w:tcPr>
            <w:tcW w:w="990" w:type="dxa"/>
            <w:shd w:val="clear" w:color="auto" w:fill="BDD6EE" w:themeFill="accent5" w:themeFillTint="66"/>
            <w:noWrap/>
            <w:hideMark/>
          </w:tcPr>
          <w:p w14:paraId="34EF8DC0" w14:textId="77777777" w:rsidR="00B20DE0" w:rsidRPr="00946980" w:rsidRDefault="00B20DE0" w:rsidP="00CD4B57">
            <w:pPr>
              <w:spacing w:before="60" w:after="60"/>
              <w:jc w:val="both"/>
              <w:rPr>
                <w:b/>
                <w:bCs/>
                <w:color w:val="000000"/>
                <w:sz w:val="22"/>
                <w:szCs w:val="22"/>
              </w:rPr>
            </w:pPr>
            <w:r w:rsidRPr="00946980">
              <w:rPr>
                <w:b/>
                <w:bCs/>
                <w:color w:val="000000"/>
                <w:sz w:val="22"/>
                <w:szCs w:val="22"/>
              </w:rPr>
              <w:t>Gender</w:t>
            </w:r>
          </w:p>
        </w:tc>
        <w:tc>
          <w:tcPr>
            <w:tcW w:w="2367" w:type="dxa"/>
            <w:shd w:val="clear" w:color="auto" w:fill="BDD6EE" w:themeFill="accent5" w:themeFillTint="66"/>
            <w:noWrap/>
            <w:hideMark/>
          </w:tcPr>
          <w:p w14:paraId="651DE121" w14:textId="77777777" w:rsidR="00B20DE0" w:rsidRPr="00946980" w:rsidRDefault="00B20DE0" w:rsidP="00CD4B57">
            <w:pPr>
              <w:spacing w:before="60" w:after="60"/>
              <w:jc w:val="both"/>
              <w:rPr>
                <w:b/>
                <w:bCs/>
                <w:color w:val="000000"/>
                <w:sz w:val="22"/>
                <w:szCs w:val="22"/>
              </w:rPr>
            </w:pPr>
            <w:r w:rsidRPr="00946980">
              <w:rPr>
                <w:b/>
                <w:bCs/>
                <w:color w:val="000000"/>
                <w:sz w:val="22"/>
                <w:szCs w:val="22"/>
              </w:rPr>
              <w:t xml:space="preserve">Percentage of votes received </w:t>
            </w:r>
          </w:p>
        </w:tc>
      </w:tr>
      <w:tr w:rsidR="00B20DE0" w:rsidRPr="00946980" w14:paraId="236CB87E" w14:textId="77777777" w:rsidTr="00946980">
        <w:trPr>
          <w:trHeight w:val="413"/>
        </w:trPr>
        <w:tc>
          <w:tcPr>
            <w:tcW w:w="621" w:type="dxa"/>
            <w:shd w:val="clear" w:color="auto" w:fill="auto"/>
            <w:noWrap/>
            <w:hideMark/>
          </w:tcPr>
          <w:p w14:paraId="6A2F3DF7" w14:textId="77777777" w:rsidR="00B20DE0" w:rsidRPr="00946980" w:rsidRDefault="00B20DE0" w:rsidP="00CD4B57">
            <w:pPr>
              <w:spacing w:before="60" w:after="60"/>
              <w:jc w:val="both"/>
              <w:rPr>
                <w:color w:val="000000"/>
                <w:sz w:val="22"/>
                <w:szCs w:val="22"/>
              </w:rPr>
            </w:pPr>
            <w:r w:rsidRPr="00946980">
              <w:rPr>
                <w:color w:val="000000"/>
                <w:sz w:val="22"/>
                <w:szCs w:val="22"/>
              </w:rPr>
              <w:t>1</w:t>
            </w:r>
          </w:p>
        </w:tc>
        <w:tc>
          <w:tcPr>
            <w:tcW w:w="2759" w:type="dxa"/>
            <w:shd w:val="clear" w:color="auto" w:fill="auto"/>
            <w:noWrap/>
          </w:tcPr>
          <w:p w14:paraId="316925AA" w14:textId="77777777" w:rsidR="00B20DE0" w:rsidRPr="00946980" w:rsidRDefault="00B20DE0" w:rsidP="00CD4B57">
            <w:pPr>
              <w:spacing w:before="60" w:after="60"/>
              <w:jc w:val="both"/>
              <w:rPr>
                <w:color w:val="000000"/>
                <w:sz w:val="22"/>
                <w:szCs w:val="22"/>
              </w:rPr>
            </w:pPr>
            <w:r w:rsidRPr="00946980">
              <w:rPr>
                <w:color w:val="000000"/>
                <w:sz w:val="22"/>
                <w:szCs w:val="22"/>
              </w:rPr>
              <w:t>Gwion, SR. Erol M.</w:t>
            </w:r>
          </w:p>
        </w:tc>
        <w:tc>
          <w:tcPr>
            <w:tcW w:w="1211" w:type="dxa"/>
            <w:shd w:val="clear" w:color="auto" w:fill="auto"/>
            <w:noWrap/>
          </w:tcPr>
          <w:p w14:paraId="29D6CB0B" w14:textId="77777777" w:rsidR="00B20DE0" w:rsidRPr="00946980" w:rsidRDefault="00B20DE0" w:rsidP="00CD4B57">
            <w:pPr>
              <w:spacing w:before="60" w:after="60"/>
              <w:jc w:val="both"/>
              <w:rPr>
                <w:color w:val="000000"/>
                <w:sz w:val="22"/>
                <w:szCs w:val="22"/>
              </w:rPr>
            </w:pPr>
            <w:r w:rsidRPr="00946980">
              <w:rPr>
                <w:color w:val="000000"/>
                <w:sz w:val="22"/>
                <w:szCs w:val="22"/>
              </w:rPr>
              <w:t>CDC</w:t>
            </w:r>
          </w:p>
        </w:tc>
        <w:tc>
          <w:tcPr>
            <w:tcW w:w="974" w:type="dxa"/>
            <w:shd w:val="clear" w:color="auto" w:fill="FFFF00"/>
            <w:noWrap/>
          </w:tcPr>
          <w:p w14:paraId="30382822" w14:textId="77777777" w:rsidR="00B20DE0" w:rsidRPr="00946980" w:rsidRDefault="00B20DE0" w:rsidP="00CD4B57">
            <w:pPr>
              <w:spacing w:before="60" w:after="60"/>
              <w:jc w:val="both"/>
              <w:rPr>
                <w:color w:val="000000"/>
                <w:sz w:val="22"/>
                <w:szCs w:val="22"/>
              </w:rPr>
            </w:pPr>
            <w:r w:rsidRPr="00946980">
              <w:rPr>
                <w:color w:val="000000"/>
                <w:sz w:val="22"/>
                <w:szCs w:val="22"/>
              </w:rPr>
              <w:t>8,651</w:t>
            </w:r>
          </w:p>
        </w:tc>
        <w:tc>
          <w:tcPr>
            <w:tcW w:w="990" w:type="dxa"/>
            <w:shd w:val="clear" w:color="auto" w:fill="auto"/>
            <w:noWrap/>
            <w:hideMark/>
          </w:tcPr>
          <w:p w14:paraId="75687099" w14:textId="77777777" w:rsidR="00B20DE0" w:rsidRPr="00946980" w:rsidRDefault="00B20DE0" w:rsidP="00CD4B57">
            <w:pPr>
              <w:spacing w:before="60" w:after="60"/>
              <w:jc w:val="both"/>
              <w:rPr>
                <w:color w:val="000000"/>
                <w:sz w:val="22"/>
                <w:szCs w:val="22"/>
              </w:rPr>
            </w:pPr>
            <w:r w:rsidRPr="00946980">
              <w:rPr>
                <w:color w:val="000000"/>
                <w:sz w:val="22"/>
                <w:szCs w:val="22"/>
              </w:rPr>
              <w:t>M</w:t>
            </w:r>
          </w:p>
        </w:tc>
        <w:tc>
          <w:tcPr>
            <w:tcW w:w="2367" w:type="dxa"/>
            <w:shd w:val="clear" w:color="auto" w:fill="auto"/>
            <w:noWrap/>
          </w:tcPr>
          <w:p w14:paraId="42B48C07" w14:textId="77777777" w:rsidR="00B20DE0" w:rsidRPr="00946980" w:rsidRDefault="00B20DE0" w:rsidP="00CD4B57">
            <w:pPr>
              <w:spacing w:before="60" w:after="60"/>
              <w:jc w:val="both"/>
              <w:rPr>
                <w:color w:val="000000"/>
                <w:sz w:val="22"/>
                <w:szCs w:val="22"/>
              </w:rPr>
            </w:pPr>
            <w:r w:rsidRPr="00946980">
              <w:rPr>
                <w:color w:val="000000"/>
                <w:sz w:val="22"/>
                <w:szCs w:val="22"/>
              </w:rPr>
              <w:t>61.39%</w:t>
            </w:r>
          </w:p>
        </w:tc>
      </w:tr>
      <w:tr w:rsidR="00B20DE0" w:rsidRPr="00946980" w14:paraId="00C33399" w14:textId="77777777" w:rsidTr="00946980">
        <w:trPr>
          <w:trHeight w:val="413"/>
        </w:trPr>
        <w:tc>
          <w:tcPr>
            <w:tcW w:w="621" w:type="dxa"/>
            <w:shd w:val="clear" w:color="auto" w:fill="auto"/>
            <w:noWrap/>
            <w:hideMark/>
          </w:tcPr>
          <w:p w14:paraId="1CEE8C59" w14:textId="77777777" w:rsidR="00B20DE0" w:rsidRPr="00946980" w:rsidRDefault="00B20DE0" w:rsidP="00CD4B57">
            <w:pPr>
              <w:spacing w:before="60" w:after="60"/>
              <w:jc w:val="both"/>
              <w:rPr>
                <w:color w:val="000000"/>
                <w:sz w:val="22"/>
                <w:szCs w:val="22"/>
              </w:rPr>
            </w:pPr>
            <w:r w:rsidRPr="00946980">
              <w:rPr>
                <w:color w:val="000000"/>
                <w:sz w:val="22"/>
                <w:szCs w:val="22"/>
              </w:rPr>
              <w:t>2</w:t>
            </w:r>
          </w:p>
        </w:tc>
        <w:tc>
          <w:tcPr>
            <w:tcW w:w="2759" w:type="dxa"/>
            <w:shd w:val="clear" w:color="auto" w:fill="auto"/>
            <w:noWrap/>
          </w:tcPr>
          <w:p w14:paraId="068AEC41" w14:textId="77777777" w:rsidR="00B20DE0" w:rsidRPr="00946980" w:rsidRDefault="00B20DE0" w:rsidP="00CD4B57">
            <w:pPr>
              <w:spacing w:before="60" w:after="60"/>
              <w:jc w:val="both"/>
              <w:rPr>
                <w:color w:val="000000"/>
                <w:sz w:val="22"/>
                <w:szCs w:val="22"/>
              </w:rPr>
            </w:pPr>
            <w:r w:rsidRPr="00946980">
              <w:rPr>
                <w:color w:val="000000"/>
                <w:sz w:val="22"/>
                <w:szCs w:val="22"/>
              </w:rPr>
              <w:t xml:space="preserve">Boley, </w:t>
            </w:r>
            <w:proofErr w:type="spellStart"/>
            <w:r w:rsidRPr="00946980">
              <w:rPr>
                <w:color w:val="000000"/>
                <w:sz w:val="22"/>
                <w:szCs w:val="22"/>
              </w:rPr>
              <w:t>Watchen</w:t>
            </w:r>
            <w:proofErr w:type="spellEnd"/>
            <w:r w:rsidRPr="00946980">
              <w:rPr>
                <w:color w:val="000000"/>
                <w:sz w:val="22"/>
                <w:szCs w:val="22"/>
              </w:rPr>
              <w:t xml:space="preserve"> O</w:t>
            </w:r>
          </w:p>
        </w:tc>
        <w:tc>
          <w:tcPr>
            <w:tcW w:w="1211" w:type="dxa"/>
            <w:shd w:val="clear" w:color="auto" w:fill="auto"/>
            <w:noWrap/>
          </w:tcPr>
          <w:p w14:paraId="1A963CC0" w14:textId="77777777" w:rsidR="00B20DE0" w:rsidRPr="00946980" w:rsidRDefault="00B20DE0" w:rsidP="00CD4B57">
            <w:pPr>
              <w:spacing w:before="60" w:after="60"/>
              <w:jc w:val="both"/>
              <w:rPr>
                <w:color w:val="000000"/>
                <w:sz w:val="22"/>
                <w:szCs w:val="22"/>
              </w:rPr>
            </w:pPr>
            <w:r w:rsidRPr="00946980">
              <w:rPr>
                <w:color w:val="000000"/>
                <w:sz w:val="22"/>
                <w:szCs w:val="22"/>
              </w:rPr>
              <w:t>LTP</w:t>
            </w:r>
          </w:p>
        </w:tc>
        <w:tc>
          <w:tcPr>
            <w:tcW w:w="974" w:type="dxa"/>
            <w:shd w:val="clear" w:color="auto" w:fill="FFFF00"/>
            <w:noWrap/>
          </w:tcPr>
          <w:p w14:paraId="10A56200" w14:textId="77777777" w:rsidR="00B20DE0" w:rsidRPr="00946980" w:rsidRDefault="00B20DE0" w:rsidP="00CD4B57">
            <w:pPr>
              <w:spacing w:before="60" w:after="60"/>
              <w:jc w:val="both"/>
              <w:rPr>
                <w:color w:val="000000"/>
                <w:sz w:val="22"/>
                <w:szCs w:val="22"/>
              </w:rPr>
            </w:pPr>
            <w:r w:rsidRPr="00946980">
              <w:rPr>
                <w:color w:val="000000"/>
                <w:sz w:val="22"/>
                <w:szCs w:val="22"/>
              </w:rPr>
              <w:t>2,295</w:t>
            </w:r>
          </w:p>
        </w:tc>
        <w:tc>
          <w:tcPr>
            <w:tcW w:w="990" w:type="dxa"/>
            <w:shd w:val="clear" w:color="auto" w:fill="auto"/>
            <w:noWrap/>
            <w:hideMark/>
          </w:tcPr>
          <w:p w14:paraId="33AD6215" w14:textId="77777777" w:rsidR="00B20DE0" w:rsidRPr="00946980" w:rsidRDefault="00B20DE0" w:rsidP="00CD4B57">
            <w:pPr>
              <w:spacing w:before="60" w:after="60"/>
              <w:jc w:val="both"/>
              <w:rPr>
                <w:color w:val="000000"/>
                <w:sz w:val="22"/>
                <w:szCs w:val="22"/>
              </w:rPr>
            </w:pPr>
            <w:r w:rsidRPr="00946980">
              <w:rPr>
                <w:color w:val="000000"/>
                <w:sz w:val="22"/>
                <w:szCs w:val="22"/>
              </w:rPr>
              <w:t>F</w:t>
            </w:r>
          </w:p>
        </w:tc>
        <w:tc>
          <w:tcPr>
            <w:tcW w:w="2367" w:type="dxa"/>
            <w:shd w:val="clear" w:color="auto" w:fill="auto"/>
            <w:noWrap/>
          </w:tcPr>
          <w:p w14:paraId="1D988F6E" w14:textId="77777777" w:rsidR="00B20DE0" w:rsidRPr="00946980" w:rsidRDefault="00B20DE0" w:rsidP="00CD4B57">
            <w:pPr>
              <w:spacing w:before="60" w:after="60"/>
              <w:jc w:val="both"/>
              <w:rPr>
                <w:color w:val="000000"/>
                <w:sz w:val="22"/>
                <w:szCs w:val="22"/>
              </w:rPr>
            </w:pPr>
            <w:r w:rsidRPr="00946980">
              <w:rPr>
                <w:color w:val="000000"/>
                <w:sz w:val="22"/>
                <w:szCs w:val="22"/>
              </w:rPr>
              <w:t>16.29%</w:t>
            </w:r>
          </w:p>
        </w:tc>
      </w:tr>
      <w:tr w:rsidR="00B20DE0" w:rsidRPr="00946980" w14:paraId="64B8F770" w14:textId="77777777" w:rsidTr="00946980">
        <w:trPr>
          <w:trHeight w:val="413"/>
        </w:trPr>
        <w:tc>
          <w:tcPr>
            <w:tcW w:w="621" w:type="dxa"/>
            <w:shd w:val="clear" w:color="auto" w:fill="auto"/>
            <w:noWrap/>
          </w:tcPr>
          <w:p w14:paraId="5B9F36BE" w14:textId="77777777" w:rsidR="00B20DE0" w:rsidRPr="00946980" w:rsidRDefault="00B20DE0" w:rsidP="00CD4B57">
            <w:pPr>
              <w:spacing w:before="60" w:after="60"/>
              <w:jc w:val="both"/>
              <w:rPr>
                <w:color w:val="000000"/>
                <w:sz w:val="22"/>
                <w:szCs w:val="22"/>
              </w:rPr>
            </w:pPr>
            <w:r w:rsidRPr="00946980">
              <w:rPr>
                <w:color w:val="000000"/>
                <w:sz w:val="22"/>
                <w:szCs w:val="22"/>
              </w:rPr>
              <w:t>3</w:t>
            </w:r>
          </w:p>
        </w:tc>
        <w:tc>
          <w:tcPr>
            <w:tcW w:w="2759" w:type="dxa"/>
            <w:shd w:val="clear" w:color="auto" w:fill="auto"/>
            <w:noWrap/>
          </w:tcPr>
          <w:p w14:paraId="0603FFC7" w14:textId="77777777" w:rsidR="00B20DE0" w:rsidRPr="00946980" w:rsidRDefault="00B20DE0" w:rsidP="00CD4B57">
            <w:pPr>
              <w:spacing w:before="60" w:after="60"/>
              <w:jc w:val="both"/>
              <w:rPr>
                <w:color w:val="000000"/>
                <w:sz w:val="22"/>
                <w:szCs w:val="22"/>
              </w:rPr>
            </w:pPr>
            <w:r w:rsidRPr="00946980">
              <w:rPr>
                <w:color w:val="000000"/>
                <w:sz w:val="22"/>
                <w:szCs w:val="22"/>
              </w:rPr>
              <w:t>Dukuly, Ansu</w:t>
            </w:r>
          </w:p>
        </w:tc>
        <w:tc>
          <w:tcPr>
            <w:tcW w:w="1211" w:type="dxa"/>
            <w:shd w:val="clear" w:color="auto" w:fill="auto"/>
            <w:noWrap/>
          </w:tcPr>
          <w:p w14:paraId="627831AF" w14:textId="77777777" w:rsidR="00B20DE0" w:rsidRPr="00946980" w:rsidRDefault="00B20DE0" w:rsidP="00CD4B57">
            <w:pPr>
              <w:spacing w:before="60" w:after="60"/>
              <w:jc w:val="both"/>
              <w:rPr>
                <w:color w:val="000000"/>
                <w:sz w:val="22"/>
                <w:szCs w:val="22"/>
              </w:rPr>
            </w:pPr>
            <w:r w:rsidRPr="00946980">
              <w:rPr>
                <w:color w:val="000000"/>
                <w:sz w:val="22"/>
                <w:szCs w:val="22"/>
              </w:rPr>
              <w:t>CPP</w:t>
            </w:r>
          </w:p>
        </w:tc>
        <w:tc>
          <w:tcPr>
            <w:tcW w:w="974" w:type="dxa"/>
            <w:shd w:val="clear" w:color="auto" w:fill="FFFF00"/>
            <w:noWrap/>
          </w:tcPr>
          <w:p w14:paraId="3816EFD9" w14:textId="77777777" w:rsidR="00B20DE0" w:rsidRPr="00946980" w:rsidRDefault="00B20DE0" w:rsidP="00CD4B57">
            <w:pPr>
              <w:spacing w:before="60" w:after="60"/>
              <w:jc w:val="both"/>
              <w:rPr>
                <w:color w:val="000000"/>
                <w:sz w:val="22"/>
                <w:szCs w:val="22"/>
              </w:rPr>
            </w:pPr>
            <w:r w:rsidRPr="00946980">
              <w:rPr>
                <w:color w:val="000000"/>
                <w:sz w:val="22"/>
                <w:szCs w:val="22"/>
              </w:rPr>
              <w:t>1,748</w:t>
            </w:r>
          </w:p>
        </w:tc>
        <w:tc>
          <w:tcPr>
            <w:tcW w:w="990" w:type="dxa"/>
            <w:shd w:val="clear" w:color="auto" w:fill="auto"/>
            <w:noWrap/>
          </w:tcPr>
          <w:p w14:paraId="62FC3989" w14:textId="77777777" w:rsidR="00B20DE0" w:rsidRPr="00946980" w:rsidRDefault="00B20DE0" w:rsidP="00CD4B57">
            <w:pPr>
              <w:spacing w:before="60" w:after="60"/>
              <w:jc w:val="both"/>
              <w:rPr>
                <w:color w:val="000000"/>
                <w:sz w:val="22"/>
                <w:szCs w:val="22"/>
              </w:rPr>
            </w:pPr>
            <w:r w:rsidRPr="00946980">
              <w:rPr>
                <w:color w:val="000000"/>
                <w:sz w:val="22"/>
                <w:szCs w:val="22"/>
              </w:rPr>
              <w:t>M</w:t>
            </w:r>
          </w:p>
        </w:tc>
        <w:tc>
          <w:tcPr>
            <w:tcW w:w="2367" w:type="dxa"/>
            <w:shd w:val="clear" w:color="auto" w:fill="auto"/>
            <w:noWrap/>
          </w:tcPr>
          <w:p w14:paraId="01383795" w14:textId="77777777" w:rsidR="00B20DE0" w:rsidRPr="00946980" w:rsidRDefault="00B20DE0" w:rsidP="00CD4B57">
            <w:pPr>
              <w:spacing w:before="60" w:after="60"/>
              <w:jc w:val="both"/>
              <w:rPr>
                <w:color w:val="000000"/>
                <w:sz w:val="22"/>
                <w:szCs w:val="22"/>
              </w:rPr>
            </w:pPr>
            <w:r w:rsidRPr="00946980">
              <w:rPr>
                <w:color w:val="000000"/>
                <w:sz w:val="22"/>
                <w:szCs w:val="22"/>
              </w:rPr>
              <w:t>12.4%</w:t>
            </w:r>
          </w:p>
        </w:tc>
      </w:tr>
      <w:tr w:rsidR="00B20DE0" w:rsidRPr="00946980" w14:paraId="6A699BE0" w14:textId="77777777" w:rsidTr="00946980">
        <w:trPr>
          <w:trHeight w:val="413"/>
        </w:trPr>
        <w:tc>
          <w:tcPr>
            <w:tcW w:w="621" w:type="dxa"/>
            <w:shd w:val="clear" w:color="auto" w:fill="auto"/>
            <w:noWrap/>
          </w:tcPr>
          <w:p w14:paraId="26F97941" w14:textId="77777777" w:rsidR="00B20DE0" w:rsidRPr="00946980" w:rsidRDefault="00B20DE0" w:rsidP="00CD4B57">
            <w:pPr>
              <w:spacing w:before="60" w:after="60"/>
              <w:jc w:val="both"/>
              <w:rPr>
                <w:color w:val="000000"/>
                <w:sz w:val="22"/>
                <w:szCs w:val="22"/>
              </w:rPr>
            </w:pPr>
            <w:r w:rsidRPr="00946980">
              <w:rPr>
                <w:color w:val="000000"/>
                <w:sz w:val="22"/>
                <w:szCs w:val="22"/>
              </w:rPr>
              <w:t>4</w:t>
            </w:r>
          </w:p>
        </w:tc>
        <w:tc>
          <w:tcPr>
            <w:tcW w:w="2759" w:type="dxa"/>
            <w:shd w:val="clear" w:color="auto" w:fill="auto"/>
            <w:noWrap/>
          </w:tcPr>
          <w:p w14:paraId="4BAD7154" w14:textId="77777777" w:rsidR="00B20DE0" w:rsidRPr="00946980" w:rsidRDefault="00B20DE0" w:rsidP="00CD4B57">
            <w:pPr>
              <w:spacing w:before="60" w:after="60"/>
              <w:jc w:val="both"/>
              <w:rPr>
                <w:color w:val="000000"/>
                <w:sz w:val="22"/>
                <w:szCs w:val="22"/>
              </w:rPr>
            </w:pPr>
            <w:proofErr w:type="spellStart"/>
            <w:r w:rsidRPr="00946980">
              <w:rPr>
                <w:color w:val="000000"/>
                <w:sz w:val="22"/>
                <w:szCs w:val="22"/>
              </w:rPr>
              <w:t>Kannah</w:t>
            </w:r>
            <w:proofErr w:type="spellEnd"/>
            <w:r w:rsidRPr="00946980">
              <w:rPr>
                <w:color w:val="000000"/>
                <w:sz w:val="22"/>
                <w:szCs w:val="22"/>
              </w:rPr>
              <w:t>, Isaac N</w:t>
            </w:r>
          </w:p>
        </w:tc>
        <w:tc>
          <w:tcPr>
            <w:tcW w:w="1211" w:type="dxa"/>
            <w:shd w:val="clear" w:color="auto" w:fill="auto"/>
            <w:noWrap/>
          </w:tcPr>
          <w:p w14:paraId="57E17EA1" w14:textId="77777777" w:rsidR="00B20DE0" w:rsidRPr="00946980" w:rsidRDefault="00B20DE0" w:rsidP="00CD4B57">
            <w:pPr>
              <w:spacing w:before="60" w:after="60"/>
              <w:jc w:val="both"/>
              <w:rPr>
                <w:color w:val="000000"/>
                <w:sz w:val="22"/>
                <w:szCs w:val="22"/>
              </w:rPr>
            </w:pPr>
            <w:r w:rsidRPr="00946980">
              <w:rPr>
                <w:color w:val="000000"/>
                <w:sz w:val="22"/>
                <w:szCs w:val="22"/>
              </w:rPr>
              <w:t>LRP</w:t>
            </w:r>
          </w:p>
        </w:tc>
        <w:tc>
          <w:tcPr>
            <w:tcW w:w="974" w:type="dxa"/>
            <w:shd w:val="clear" w:color="auto" w:fill="FFFF00"/>
            <w:noWrap/>
          </w:tcPr>
          <w:p w14:paraId="00C3BB89" w14:textId="77777777" w:rsidR="00B20DE0" w:rsidRPr="00946980" w:rsidRDefault="00B20DE0" w:rsidP="00CD4B57">
            <w:pPr>
              <w:spacing w:before="60" w:after="60"/>
              <w:jc w:val="both"/>
              <w:rPr>
                <w:color w:val="000000"/>
                <w:sz w:val="22"/>
                <w:szCs w:val="22"/>
              </w:rPr>
            </w:pPr>
            <w:r w:rsidRPr="00946980">
              <w:rPr>
                <w:color w:val="000000"/>
                <w:sz w:val="22"/>
                <w:szCs w:val="22"/>
              </w:rPr>
              <w:t>9,424</w:t>
            </w:r>
          </w:p>
        </w:tc>
        <w:tc>
          <w:tcPr>
            <w:tcW w:w="990" w:type="dxa"/>
            <w:shd w:val="clear" w:color="auto" w:fill="auto"/>
            <w:noWrap/>
          </w:tcPr>
          <w:p w14:paraId="6FFE3076" w14:textId="77777777" w:rsidR="00B20DE0" w:rsidRPr="00946980" w:rsidRDefault="00B20DE0" w:rsidP="00CD4B57">
            <w:pPr>
              <w:spacing w:before="60" w:after="60"/>
              <w:jc w:val="both"/>
              <w:rPr>
                <w:color w:val="000000"/>
                <w:sz w:val="22"/>
                <w:szCs w:val="22"/>
              </w:rPr>
            </w:pPr>
            <w:r w:rsidRPr="00946980">
              <w:rPr>
                <w:color w:val="000000"/>
                <w:sz w:val="22"/>
                <w:szCs w:val="22"/>
              </w:rPr>
              <w:t>588</w:t>
            </w:r>
          </w:p>
        </w:tc>
        <w:tc>
          <w:tcPr>
            <w:tcW w:w="2367" w:type="dxa"/>
            <w:shd w:val="clear" w:color="auto" w:fill="auto"/>
            <w:noWrap/>
          </w:tcPr>
          <w:p w14:paraId="059619D4" w14:textId="77777777" w:rsidR="00B20DE0" w:rsidRPr="00946980" w:rsidRDefault="00B20DE0" w:rsidP="00CD4B57">
            <w:pPr>
              <w:spacing w:before="60" w:after="60"/>
              <w:jc w:val="both"/>
              <w:rPr>
                <w:color w:val="000000"/>
                <w:sz w:val="22"/>
                <w:szCs w:val="22"/>
              </w:rPr>
            </w:pPr>
            <w:r w:rsidRPr="00946980">
              <w:rPr>
                <w:color w:val="000000"/>
                <w:sz w:val="22"/>
                <w:szCs w:val="22"/>
              </w:rPr>
              <w:t>4.17%</w:t>
            </w:r>
          </w:p>
        </w:tc>
      </w:tr>
      <w:tr w:rsidR="00B20DE0" w:rsidRPr="00946980" w14:paraId="66A53358" w14:textId="77777777" w:rsidTr="00946980">
        <w:trPr>
          <w:trHeight w:val="413"/>
        </w:trPr>
        <w:tc>
          <w:tcPr>
            <w:tcW w:w="621" w:type="dxa"/>
            <w:shd w:val="clear" w:color="auto" w:fill="auto"/>
            <w:noWrap/>
          </w:tcPr>
          <w:p w14:paraId="708DD39D" w14:textId="77777777" w:rsidR="00B20DE0" w:rsidRPr="00946980" w:rsidRDefault="00B20DE0" w:rsidP="00CD4B57">
            <w:pPr>
              <w:spacing w:before="60" w:after="60"/>
              <w:jc w:val="both"/>
              <w:rPr>
                <w:color w:val="000000"/>
                <w:sz w:val="22"/>
                <w:szCs w:val="22"/>
              </w:rPr>
            </w:pPr>
            <w:r w:rsidRPr="00946980">
              <w:rPr>
                <w:color w:val="000000"/>
                <w:sz w:val="22"/>
                <w:szCs w:val="22"/>
              </w:rPr>
              <w:t>5</w:t>
            </w:r>
          </w:p>
        </w:tc>
        <w:tc>
          <w:tcPr>
            <w:tcW w:w="2759" w:type="dxa"/>
            <w:shd w:val="clear" w:color="auto" w:fill="auto"/>
            <w:noWrap/>
          </w:tcPr>
          <w:p w14:paraId="0BFC15D0" w14:textId="77777777" w:rsidR="00B20DE0" w:rsidRPr="00946980" w:rsidRDefault="00B20DE0" w:rsidP="00CD4B57">
            <w:pPr>
              <w:spacing w:before="60" w:after="60"/>
              <w:jc w:val="both"/>
              <w:rPr>
                <w:color w:val="000000"/>
                <w:sz w:val="22"/>
                <w:szCs w:val="22"/>
              </w:rPr>
            </w:pPr>
            <w:r w:rsidRPr="00946980">
              <w:rPr>
                <w:color w:val="000000"/>
                <w:sz w:val="22"/>
                <w:szCs w:val="22"/>
              </w:rPr>
              <w:t xml:space="preserve">Diahn, </w:t>
            </w:r>
            <w:proofErr w:type="spellStart"/>
            <w:r w:rsidRPr="00946980">
              <w:rPr>
                <w:color w:val="000000"/>
                <w:sz w:val="22"/>
                <w:szCs w:val="22"/>
              </w:rPr>
              <w:t>Diahngee</w:t>
            </w:r>
            <w:proofErr w:type="spellEnd"/>
            <w:r w:rsidRPr="00946980">
              <w:rPr>
                <w:color w:val="000000"/>
                <w:sz w:val="22"/>
                <w:szCs w:val="22"/>
              </w:rPr>
              <w:t xml:space="preserve"> A.</w:t>
            </w:r>
          </w:p>
        </w:tc>
        <w:tc>
          <w:tcPr>
            <w:tcW w:w="1211" w:type="dxa"/>
            <w:shd w:val="clear" w:color="auto" w:fill="auto"/>
            <w:noWrap/>
          </w:tcPr>
          <w:p w14:paraId="60DD9611" w14:textId="77777777" w:rsidR="00B20DE0" w:rsidRPr="00946980" w:rsidRDefault="00B20DE0" w:rsidP="00CD4B57">
            <w:pPr>
              <w:spacing w:before="60" w:after="60"/>
              <w:jc w:val="both"/>
              <w:rPr>
                <w:color w:val="000000"/>
                <w:sz w:val="22"/>
                <w:szCs w:val="22"/>
              </w:rPr>
            </w:pPr>
            <w:r w:rsidRPr="00946980">
              <w:rPr>
                <w:color w:val="000000"/>
                <w:sz w:val="22"/>
                <w:szCs w:val="22"/>
              </w:rPr>
              <w:t>LPP</w:t>
            </w:r>
          </w:p>
        </w:tc>
        <w:tc>
          <w:tcPr>
            <w:tcW w:w="974" w:type="dxa"/>
            <w:shd w:val="clear" w:color="auto" w:fill="FFFF00"/>
            <w:noWrap/>
          </w:tcPr>
          <w:p w14:paraId="2FD2EB49" w14:textId="77777777" w:rsidR="00B20DE0" w:rsidRPr="00946980" w:rsidRDefault="00B20DE0" w:rsidP="00CD4B57">
            <w:pPr>
              <w:spacing w:before="60" w:after="60"/>
              <w:jc w:val="both"/>
              <w:rPr>
                <w:color w:val="000000"/>
                <w:sz w:val="22"/>
                <w:szCs w:val="22"/>
              </w:rPr>
            </w:pPr>
            <w:r w:rsidRPr="00946980">
              <w:rPr>
                <w:color w:val="000000"/>
                <w:sz w:val="22"/>
                <w:szCs w:val="22"/>
              </w:rPr>
              <w:t>446</w:t>
            </w:r>
          </w:p>
        </w:tc>
        <w:tc>
          <w:tcPr>
            <w:tcW w:w="990" w:type="dxa"/>
            <w:shd w:val="clear" w:color="auto" w:fill="auto"/>
            <w:noWrap/>
          </w:tcPr>
          <w:p w14:paraId="49991295" w14:textId="77777777" w:rsidR="00B20DE0" w:rsidRPr="00946980" w:rsidRDefault="00B20DE0" w:rsidP="00CD4B57">
            <w:pPr>
              <w:spacing w:before="60" w:after="60"/>
              <w:jc w:val="both"/>
              <w:rPr>
                <w:color w:val="000000"/>
                <w:sz w:val="22"/>
                <w:szCs w:val="22"/>
              </w:rPr>
            </w:pPr>
            <w:r w:rsidRPr="00946980">
              <w:rPr>
                <w:color w:val="000000"/>
                <w:sz w:val="22"/>
                <w:szCs w:val="22"/>
              </w:rPr>
              <w:t>M</w:t>
            </w:r>
          </w:p>
        </w:tc>
        <w:tc>
          <w:tcPr>
            <w:tcW w:w="2367" w:type="dxa"/>
            <w:shd w:val="clear" w:color="auto" w:fill="auto"/>
            <w:noWrap/>
          </w:tcPr>
          <w:p w14:paraId="106AA769" w14:textId="77777777" w:rsidR="00B20DE0" w:rsidRPr="00946980" w:rsidRDefault="00B20DE0" w:rsidP="00CD4B57">
            <w:pPr>
              <w:spacing w:before="60" w:after="60"/>
              <w:jc w:val="both"/>
              <w:rPr>
                <w:color w:val="000000"/>
                <w:sz w:val="22"/>
                <w:szCs w:val="22"/>
              </w:rPr>
            </w:pPr>
            <w:r w:rsidRPr="00946980">
              <w:rPr>
                <w:color w:val="000000"/>
                <w:sz w:val="22"/>
                <w:szCs w:val="22"/>
              </w:rPr>
              <w:t>3.16%</w:t>
            </w:r>
          </w:p>
        </w:tc>
      </w:tr>
      <w:tr w:rsidR="00B20DE0" w:rsidRPr="00946980" w14:paraId="36494051" w14:textId="77777777" w:rsidTr="00946980">
        <w:trPr>
          <w:trHeight w:val="413"/>
        </w:trPr>
        <w:tc>
          <w:tcPr>
            <w:tcW w:w="621" w:type="dxa"/>
            <w:shd w:val="clear" w:color="auto" w:fill="auto"/>
            <w:noWrap/>
          </w:tcPr>
          <w:p w14:paraId="6AAFACC1" w14:textId="77777777" w:rsidR="00B20DE0" w:rsidRPr="00946980" w:rsidRDefault="00B20DE0" w:rsidP="00CD4B57">
            <w:pPr>
              <w:spacing w:before="60" w:after="60"/>
              <w:jc w:val="both"/>
              <w:rPr>
                <w:color w:val="000000"/>
                <w:sz w:val="22"/>
                <w:szCs w:val="22"/>
              </w:rPr>
            </w:pPr>
            <w:r w:rsidRPr="00946980">
              <w:rPr>
                <w:color w:val="000000"/>
                <w:sz w:val="22"/>
                <w:szCs w:val="22"/>
              </w:rPr>
              <w:t>6</w:t>
            </w:r>
          </w:p>
        </w:tc>
        <w:tc>
          <w:tcPr>
            <w:tcW w:w="2759" w:type="dxa"/>
            <w:shd w:val="clear" w:color="auto" w:fill="auto"/>
            <w:noWrap/>
          </w:tcPr>
          <w:p w14:paraId="708356A1" w14:textId="77777777" w:rsidR="00B20DE0" w:rsidRPr="00946980" w:rsidRDefault="00B20DE0" w:rsidP="00CD4B57">
            <w:pPr>
              <w:spacing w:before="60" w:after="60"/>
              <w:jc w:val="both"/>
              <w:rPr>
                <w:color w:val="000000"/>
                <w:sz w:val="22"/>
                <w:szCs w:val="22"/>
              </w:rPr>
            </w:pPr>
            <w:proofErr w:type="spellStart"/>
            <w:r w:rsidRPr="00946980">
              <w:rPr>
                <w:color w:val="000000"/>
                <w:sz w:val="22"/>
                <w:szCs w:val="22"/>
              </w:rPr>
              <w:t>Quiyea</w:t>
            </w:r>
            <w:proofErr w:type="spellEnd"/>
            <w:r w:rsidRPr="00946980">
              <w:rPr>
                <w:color w:val="000000"/>
                <w:sz w:val="22"/>
                <w:szCs w:val="22"/>
              </w:rPr>
              <w:t>, Jeziah M.</w:t>
            </w:r>
          </w:p>
        </w:tc>
        <w:tc>
          <w:tcPr>
            <w:tcW w:w="1211" w:type="dxa"/>
            <w:shd w:val="clear" w:color="auto" w:fill="auto"/>
            <w:noWrap/>
          </w:tcPr>
          <w:p w14:paraId="799F5B9E" w14:textId="77777777" w:rsidR="00B20DE0" w:rsidRPr="00946980" w:rsidRDefault="00B20DE0" w:rsidP="00CD4B57">
            <w:pPr>
              <w:spacing w:before="60" w:after="60"/>
              <w:jc w:val="both"/>
              <w:rPr>
                <w:color w:val="000000"/>
                <w:sz w:val="22"/>
                <w:szCs w:val="22"/>
              </w:rPr>
            </w:pPr>
            <w:r w:rsidRPr="00946980">
              <w:rPr>
                <w:color w:val="000000"/>
                <w:sz w:val="22"/>
                <w:szCs w:val="22"/>
              </w:rPr>
              <w:t>PUP</w:t>
            </w:r>
          </w:p>
        </w:tc>
        <w:tc>
          <w:tcPr>
            <w:tcW w:w="974" w:type="dxa"/>
            <w:shd w:val="clear" w:color="auto" w:fill="FFFF00"/>
            <w:noWrap/>
          </w:tcPr>
          <w:p w14:paraId="718AA36C" w14:textId="77777777" w:rsidR="00B20DE0" w:rsidRPr="00946980" w:rsidRDefault="00B20DE0" w:rsidP="00CD4B57">
            <w:pPr>
              <w:spacing w:before="60" w:after="60"/>
              <w:jc w:val="both"/>
              <w:rPr>
                <w:color w:val="000000"/>
                <w:sz w:val="22"/>
                <w:szCs w:val="22"/>
              </w:rPr>
            </w:pPr>
            <w:r w:rsidRPr="00946980">
              <w:rPr>
                <w:color w:val="000000"/>
                <w:sz w:val="22"/>
                <w:szCs w:val="22"/>
              </w:rPr>
              <w:t>364</w:t>
            </w:r>
          </w:p>
        </w:tc>
        <w:tc>
          <w:tcPr>
            <w:tcW w:w="990" w:type="dxa"/>
            <w:shd w:val="clear" w:color="auto" w:fill="auto"/>
            <w:noWrap/>
          </w:tcPr>
          <w:p w14:paraId="6EAC5D25" w14:textId="77777777" w:rsidR="00B20DE0" w:rsidRPr="00946980" w:rsidRDefault="00B20DE0" w:rsidP="00CD4B57">
            <w:pPr>
              <w:spacing w:before="60" w:after="60"/>
              <w:jc w:val="both"/>
              <w:rPr>
                <w:color w:val="000000"/>
                <w:sz w:val="22"/>
                <w:szCs w:val="22"/>
              </w:rPr>
            </w:pPr>
            <w:r w:rsidRPr="00946980">
              <w:rPr>
                <w:color w:val="000000"/>
                <w:sz w:val="22"/>
                <w:szCs w:val="22"/>
              </w:rPr>
              <w:t>F</w:t>
            </w:r>
          </w:p>
        </w:tc>
        <w:tc>
          <w:tcPr>
            <w:tcW w:w="2367" w:type="dxa"/>
            <w:shd w:val="clear" w:color="auto" w:fill="auto"/>
            <w:noWrap/>
          </w:tcPr>
          <w:p w14:paraId="657E3878" w14:textId="77777777" w:rsidR="00B20DE0" w:rsidRPr="00946980" w:rsidRDefault="00B20DE0" w:rsidP="00CD4B57">
            <w:pPr>
              <w:spacing w:before="60" w:after="60"/>
              <w:jc w:val="both"/>
              <w:rPr>
                <w:color w:val="000000"/>
                <w:sz w:val="22"/>
                <w:szCs w:val="22"/>
              </w:rPr>
            </w:pPr>
            <w:r w:rsidRPr="00946980">
              <w:rPr>
                <w:color w:val="000000"/>
                <w:sz w:val="22"/>
                <w:szCs w:val="22"/>
              </w:rPr>
              <w:t>2.58%</w:t>
            </w:r>
          </w:p>
        </w:tc>
      </w:tr>
    </w:tbl>
    <w:p w14:paraId="5435DA56" w14:textId="0AA75BDD" w:rsidR="006D6F67" w:rsidRDefault="006D6F67" w:rsidP="00CD4B57">
      <w:pPr>
        <w:spacing w:after="120"/>
        <w:jc w:val="both"/>
        <w:rPr>
          <w:sz w:val="20"/>
          <w:szCs w:val="20"/>
        </w:rPr>
      </w:pPr>
      <w:r w:rsidRPr="00946980">
        <w:rPr>
          <w:sz w:val="20"/>
          <w:szCs w:val="20"/>
        </w:rPr>
        <w:t>Source NEC</w:t>
      </w:r>
    </w:p>
    <w:p w14:paraId="7B06310A" w14:textId="77777777" w:rsidR="00F05AE6" w:rsidRPr="00946980" w:rsidRDefault="00F05AE6" w:rsidP="00CD4B57">
      <w:pPr>
        <w:spacing w:after="120"/>
        <w:jc w:val="both"/>
        <w:rPr>
          <w:sz w:val="20"/>
          <w:szCs w:val="20"/>
        </w:rPr>
      </w:pPr>
    </w:p>
    <w:p w14:paraId="4D77F5DE" w14:textId="685E8674" w:rsidR="006D6F67" w:rsidRPr="00946980" w:rsidRDefault="006D6F67" w:rsidP="00CD4B57">
      <w:pPr>
        <w:pStyle w:val="Heading1"/>
        <w:spacing w:before="0" w:after="120"/>
        <w:jc w:val="both"/>
        <w:rPr>
          <w:rFonts w:ascii="Times New Roman" w:hAnsi="Times New Roman" w:cs="Times New Roman"/>
          <w:b/>
          <w:bCs/>
          <w:sz w:val="24"/>
          <w:szCs w:val="24"/>
        </w:rPr>
      </w:pPr>
      <w:bookmarkStart w:id="11" w:name="_Toc161658736"/>
      <w:bookmarkStart w:id="12" w:name="_Toc163475017"/>
      <w:r w:rsidRPr="00946980">
        <w:rPr>
          <w:rFonts w:ascii="Times New Roman" w:hAnsi="Times New Roman" w:cs="Times New Roman"/>
          <w:b/>
          <w:bCs/>
          <w:sz w:val="24"/>
          <w:szCs w:val="24"/>
        </w:rPr>
        <w:lastRenderedPageBreak/>
        <w:t>NOMINATION AND CONTESTING CANDIDATES</w:t>
      </w:r>
      <w:bookmarkEnd w:id="11"/>
      <w:bookmarkEnd w:id="12"/>
    </w:p>
    <w:tbl>
      <w:tblPr>
        <w:tblStyle w:val="TableGrid"/>
        <w:tblW w:w="9155" w:type="dxa"/>
        <w:tblInd w:w="54" w:type="dxa"/>
        <w:tblLook w:val="04A0" w:firstRow="1" w:lastRow="0" w:firstColumn="1" w:lastColumn="0" w:noHBand="0" w:noVBand="1"/>
      </w:tblPr>
      <w:tblGrid>
        <w:gridCol w:w="771"/>
        <w:gridCol w:w="1269"/>
        <w:gridCol w:w="1403"/>
        <w:gridCol w:w="1440"/>
        <w:gridCol w:w="973"/>
        <w:gridCol w:w="3299"/>
      </w:tblGrid>
      <w:tr w:rsidR="006D6F67" w:rsidRPr="00F05AE6" w14:paraId="6AE78048" w14:textId="77777777" w:rsidTr="00F05AE6">
        <w:trPr>
          <w:trHeight w:val="670"/>
          <w:tblHeader/>
        </w:trPr>
        <w:tc>
          <w:tcPr>
            <w:tcW w:w="771" w:type="dxa"/>
            <w:shd w:val="clear" w:color="auto" w:fill="B4C6E7" w:themeFill="accent1" w:themeFillTint="66"/>
          </w:tcPr>
          <w:p w14:paraId="4E8A524D" w14:textId="77777777" w:rsidR="006D6F67" w:rsidRPr="00F05AE6" w:rsidRDefault="006D6F67" w:rsidP="00CD4B57">
            <w:pPr>
              <w:spacing w:before="60" w:after="60"/>
              <w:jc w:val="both"/>
              <w:rPr>
                <w:b/>
                <w:sz w:val="22"/>
                <w:szCs w:val="22"/>
              </w:rPr>
            </w:pPr>
            <w:r w:rsidRPr="00F05AE6">
              <w:rPr>
                <w:b/>
                <w:sz w:val="22"/>
                <w:szCs w:val="22"/>
              </w:rPr>
              <w:t>S/No.</w:t>
            </w:r>
          </w:p>
        </w:tc>
        <w:tc>
          <w:tcPr>
            <w:tcW w:w="1269" w:type="dxa"/>
            <w:shd w:val="clear" w:color="auto" w:fill="B4C6E7" w:themeFill="accent1" w:themeFillTint="66"/>
          </w:tcPr>
          <w:p w14:paraId="2B8427C8" w14:textId="77777777" w:rsidR="006D6F67" w:rsidRPr="00F05AE6" w:rsidRDefault="006D6F67" w:rsidP="00CD4B57">
            <w:pPr>
              <w:spacing w:before="60" w:after="60"/>
              <w:jc w:val="both"/>
              <w:rPr>
                <w:b/>
                <w:sz w:val="22"/>
                <w:szCs w:val="22"/>
              </w:rPr>
            </w:pPr>
            <w:r w:rsidRPr="00F05AE6">
              <w:rPr>
                <w:sz w:val="22"/>
                <w:szCs w:val="22"/>
              </w:rPr>
              <w:t>Last Name</w:t>
            </w:r>
          </w:p>
        </w:tc>
        <w:tc>
          <w:tcPr>
            <w:tcW w:w="1403" w:type="dxa"/>
            <w:shd w:val="clear" w:color="auto" w:fill="B4C6E7" w:themeFill="accent1" w:themeFillTint="66"/>
          </w:tcPr>
          <w:p w14:paraId="07F6F0B0" w14:textId="77777777" w:rsidR="006D6F67" w:rsidRPr="00F05AE6" w:rsidRDefault="006D6F67" w:rsidP="00CD4B57">
            <w:pPr>
              <w:spacing w:before="60" w:after="60"/>
              <w:jc w:val="both"/>
              <w:rPr>
                <w:b/>
                <w:sz w:val="22"/>
                <w:szCs w:val="22"/>
              </w:rPr>
            </w:pPr>
            <w:r w:rsidRPr="00F05AE6">
              <w:rPr>
                <w:sz w:val="22"/>
                <w:szCs w:val="22"/>
              </w:rPr>
              <w:t>First Name</w:t>
            </w:r>
          </w:p>
        </w:tc>
        <w:tc>
          <w:tcPr>
            <w:tcW w:w="1440" w:type="dxa"/>
            <w:shd w:val="clear" w:color="auto" w:fill="B4C6E7" w:themeFill="accent1" w:themeFillTint="66"/>
          </w:tcPr>
          <w:p w14:paraId="277C38ED" w14:textId="77777777" w:rsidR="006D6F67" w:rsidRPr="00F05AE6" w:rsidRDefault="006D6F67" w:rsidP="00CD4B57">
            <w:pPr>
              <w:spacing w:before="60" w:after="60"/>
              <w:jc w:val="both"/>
              <w:rPr>
                <w:b/>
                <w:sz w:val="22"/>
                <w:szCs w:val="22"/>
              </w:rPr>
            </w:pPr>
            <w:r w:rsidRPr="00F05AE6">
              <w:rPr>
                <w:sz w:val="22"/>
                <w:szCs w:val="22"/>
              </w:rPr>
              <w:t>Middle Name</w:t>
            </w:r>
          </w:p>
        </w:tc>
        <w:tc>
          <w:tcPr>
            <w:tcW w:w="973" w:type="dxa"/>
            <w:shd w:val="clear" w:color="auto" w:fill="B4C6E7" w:themeFill="accent1" w:themeFillTint="66"/>
          </w:tcPr>
          <w:p w14:paraId="63A09D49" w14:textId="77777777" w:rsidR="006D6F67" w:rsidRPr="00F05AE6" w:rsidRDefault="006D6F67" w:rsidP="00CD4B57">
            <w:pPr>
              <w:spacing w:before="60" w:after="60"/>
              <w:jc w:val="both"/>
              <w:rPr>
                <w:b/>
                <w:sz w:val="22"/>
                <w:szCs w:val="22"/>
              </w:rPr>
            </w:pPr>
            <w:r w:rsidRPr="00F05AE6">
              <w:rPr>
                <w:sz w:val="22"/>
                <w:szCs w:val="22"/>
              </w:rPr>
              <w:t>Gender</w:t>
            </w:r>
          </w:p>
        </w:tc>
        <w:tc>
          <w:tcPr>
            <w:tcW w:w="3299" w:type="dxa"/>
            <w:shd w:val="clear" w:color="auto" w:fill="B4C6E7" w:themeFill="accent1" w:themeFillTint="66"/>
          </w:tcPr>
          <w:p w14:paraId="23BED469" w14:textId="77777777" w:rsidR="006D6F67" w:rsidRPr="00F05AE6" w:rsidRDefault="006D6F67" w:rsidP="00CD4B57">
            <w:pPr>
              <w:spacing w:before="60" w:after="60"/>
              <w:jc w:val="both"/>
              <w:rPr>
                <w:b/>
                <w:sz w:val="22"/>
                <w:szCs w:val="22"/>
              </w:rPr>
            </w:pPr>
            <w:r w:rsidRPr="00F05AE6">
              <w:rPr>
                <w:sz w:val="22"/>
                <w:szCs w:val="22"/>
              </w:rPr>
              <w:t>Party</w:t>
            </w:r>
          </w:p>
        </w:tc>
      </w:tr>
      <w:tr w:rsidR="00D127D0" w:rsidRPr="00F05AE6" w14:paraId="27DA30DD" w14:textId="77777777" w:rsidTr="00D127D0">
        <w:trPr>
          <w:trHeight w:val="708"/>
        </w:trPr>
        <w:tc>
          <w:tcPr>
            <w:tcW w:w="771" w:type="dxa"/>
          </w:tcPr>
          <w:p w14:paraId="4E313694" w14:textId="77777777" w:rsidR="00D127D0" w:rsidRPr="00F05AE6" w:rsidRDefault="00D127D0" w:rsidP="00CD4B57">
            <w:pPr>
              <w:spacing w:before="60" w:after="60"/>
              <w:jc w:val="both"/>
              <w:rPr>
                <w:b/>
                <w:sz w:val="22"/>
                <w:szCs w:val="22"/>
              </w:rPr>
            </w:pPr>
            <w:r w:rsidRPr="00F05AE6">
              <w:rPr>
                <w:b/>
                <w:sz w:val="22"/>
                <w:szCs w:val="22"/>
              </w:rPr>
              <w:t>1</w:t>
            </w:r>
          </w:p>
        </w:tc>
        <w:tc>
          <w:tcPr>
            <w:tcW w:w="1269" w:type="dxa"/>
          </w:tcPr>
          <w:p w14:paraId="51079F4F" w14:textId="0A57270D" w:rsidR="00D127D0" w:rsidRPr="00F05AE6" w:rsidRDefault="00D127D0" w:rsidP="00CD4B57">
            <w:pPr>
              <w:spacing w:before="60" w:after="60"/>
              <w:jc w:val="both"/>
              <w:rPr>
                <w:bCs/>
                <w:sz w:val="22"/>
                <w:szCs w:val="22"/>
              </w:rPr>
            </w:pPr>
            <w:r w:rsidRPr="00F05AE6">
              <w:rPr>
                <w:bCs/>
                <w:sz w:val="22"/>
                <w:szCs w:val="22"/>
              </w:rPr>
              <w:t>Ansu</w:t>
            </w:r>
          </w:p>
        </w:tc>
        <w:tc>
          <w:tcPr>
            <w:tcW w:w="1403" w:type="dxa"/>
          </w:tcPr>
          <w:p w14:paraId="2C7787D8" w14:textId="4C81D88A" w:rsidR="00D127D0" w:rsidRPr="00F05AE6" w:rsidRDefault="00D127D0" w:rsidP="00CD4B57">
            <w:pPr>
              <w:spacing w:before="60" w:after="60"/>
              <w:jc w:val="both"/>
              <w:rPr>
                <w:bCs/>
                <w:sz w:val="22"/>
                <w:szCs w:val="22"/>
              </w:rPr>
            </w:pPr>
            <w:r w:rsidRPr="00F05AE6">
              <w:rPr>
                <w:bCs/>
                <w:sz w:val="22"/>
                <w:szCs w:val="22"/>
              </w:rPr>
              <w:t>Dukuly</w:t>
            </w:r>
          </w:p>
        </w:tc>
        <w:tc>
          <w:tcPr>
            <w:tcW w:w="1440" w:type="dxa"/>
          </w:tcPr>
          <w:p w14:paraId="00A343C3" w14:textId="2C5D1687" w:rsidR="00D127D0" w:rsidRPr="00F05AE6" w:rsidRDefault="00D127D0" w:rsidP="00CD4B57">
            <w:pPr>
              <w:spacing w:before="60" w:after="60"/>
              <w:jc w:val="both"/>
              <w:rPr>
                <w:bCs/>
                <w:sz w:val="22"/>
                <w:szCs w:val="22"/>
              </w:rPr>
            </w:pPr>
            <w:r w:rsidRPr="00F05AE6">
              <w:rPr>
                <w:bCs/>
                <w:sz w:val="22"/>
                <w:szCs w:val="22"/>
              </w:rPr>
              <w:t>-</w:t>
            </w:r>
          </w:p>
        </w:tc>
        <w:tc>
          <w:tcPr>
            <w:tcW w:w="973" w:type="dxa"/>
            <w:shd w:val="clear" w:color="auto" w:fill="FFFF00"/>
          </w:tcPr>
          <w:p w14:paraId="126B3E99" w14:textId="0A35FE35" w:rsidR="00D127D0" w:rsidRPr="00F05AE6" w:rsidRDefault="00D127D0" w:rsidP="00CD4B57">
            <w:pPr>
              <w:spacing w:before="60" w:after="60"/>
              <w:jc w:val="both"/>
              <w:rPr>
                <w:bCs/>
                <w:sz w:val="22"/>
                <w:szCs w:val="22"/>
              </w:rPr>
            </w:pPr>
            <w:r w:rsidRPr="00F05AE6">
              <w:rPr>
                <w:bCs/>
                <w:sz w:val="22"/>
                <w:szCs w:val="22"/>
              </w:rPr>
              <w:t>M</w:t>
            </w:r>
          </w:p>
        </w:tc>
        <w:tc>
          <w:tcPr>
            <w:tcW w:w="3299" w:type="dxa"/>
          </w:tcPr>
          <w:p w14:paraId="374D343F" w14:textId="5465DD77" w:rsidR="00D127D0" w:rsidRPr="00F05AE6" w:rsidRDefault="00D127D0" w:rsidP="00CD4B57">
            <w:pPr>
              <w:spacing w:before="60" w:after="60"/>
              <w:jc w:val="both"/>
              <w:rPr>
                <w:bCs/>
                <w:sz w:val="22"/>
                <w:szCs w:val="22"/>
              </w:rPr>
            </w:pPr>
            <w:r w:rsidRPr="00F05AE6">
              <w:rPr>
                <w:bCs/>
                <w:sz w:val="22"/>
                <w:szCs w:val="22"/>
              </w:rPr>
              <w:t>Collaborating Political Parties</w:t>
            </w:r>
          </w:p>
        </w:tc>
      </w:tr>
      <w:tr w:rsidR="00D127D0" w:rsidRPr="00F05AE6" w14:paraId="01E2F08C" w14:textId="77777777" w:rsidTr="00D127D0">
        <w:trPr>
          <w:trHeight w:val="691"/>
        </w:trPr>
        <w:tc>
          <w:tcPr>
            <w:tcW w:w="771" w:type="dxa"/>
          </w:tcPr>
          <w:p w14:paraId="78915384" w14:textId="77777777" w:rsidR="00D127D0" w:rsidRPr="00F05AE6" w:rsidRDefault="00D127D0" w:rsidP="00CD4B57">
            <w:pPr>
              <w:spacing w:before="60" w:after="60"/>
              <w:jc w:val="both"/>
              <w:rPr>
                <w:b/>
                <w:sz w:val="22"/>
                <w:szCs w:val="22"/>
              </w:rPr>
            </w:pPr>
            <w:r w:rsidRPr="00F05AE6">
              <w:rPr>
                <w:b/>
                <w:sz w:val="22"/>
                <w:szCs w:val="22"/>
              </w:rPr>
              <w:t>2</w:t>
            </w:r>
          </w:p>
        </w:tc>
        <w:tc>
          <w:tcPr>
            <w:tcW w:w="1269" w:type="dxa"/>
          </w:tcPr>
          <w:p w14:paraId="7A3DE8DC" w14:textId="7FC96BE2" w:rsidR="00D127D0" w:rsidRPr="00F05AE6" w:rsidRDefault="00D127D0" w:rsidP="00CD4B57">
            <w:pPr>
              <w:spacing w:before="60" w:after="60"/>
              <w:jc w:val="both"/>
              <w:rPr>
                <w:bCs/>
                <w:sz w:val="22"/>
                <w:szCs w:val="22"/>
              </w:rPr>
            </w:pPr>
            <w:r w:rsidRPr="00F05AE6">
              <w:rPr>
                <w:bCs/>
                <w:sz w:val="22"/>
                <w:szCs w:val="22"/>
              </w:rPr>
              <w:t>Erol</w:t>
            </w:r>
          </w:p>
        </w:tc>
        <w:tc>
          <w:tcPr>
            <w:tcW w:w="1403" w:type="dxa"/>
          </w:tcPr>
          <w:p w14:paraId="341B2E24" w14:textId="21852894" w:rsidR="00D127D0" w:rsidRPr="00F05AE6" w:rsidRDefault="00D127D0" w:rsidP="00CD4B57">
            <w:pPr>
              <w:spacing w:before="60" w:after="60"/>
              <w:jc w:val="both"/>
              <w:rPr>
                <w:bCs/>
                <w:sz w:val="22"/>
                <w:szCs w:val="22"/>
              </w:rPr>
            </w:pPr>
            <w:r w:rsidRPr="00F05AE6">
              <w:rPr>
                <w:bCs/>
                <w:sz w:val="22"/>
                <w:szCs w:val="22"/>
              </w:rPr>
              <w:t>Gwion</w:t>
            </w:r>
          </w:p>
        </w:tc>
        <w:tc>
          <w:tcPr>
            <w:tcW w:w="1440" w:type="dxa"/>
          </w:tcPr>
          <w:p w14:paraId="11C5FC6A" w14:textId="1F4A1E05" w:rsidR="00D127D0" w:rsidRPr="00F05AE6" w:rsidRDefault="00D127D0" w:rsidP="00CD4B57">
            <w:pPr>
              <w:spacing w:before="60" w:after="60"/>
              <w:jc w:val="both"/>
              <w:rPr>
                <w:bCs/>
                <w:sz w:val="22"/>
                <w:szCs w:val="22"/>
              </w:rPr>
            </w:pPr>
            <w:r w:rsidRPr="00F05AE6">
              <w:rPr>
                <w:bCs/>
                <w:sz w:val="22"/>
                <w:szCs w:val="22"/>
              </w:rPr>
              <w:t>M</w:t>
            </w:r>
          </w:p>
        </w:tc>
        <w:tc>
          <w:tcPr>
            <w:tcW w:w="973" w:type="dxa"/>
            <w:shd w:val="clear" w:color="auto" w:fill="FFFF00"/>
          </w:tcPr>
          <w:p w14:paraId="7371201C" w14:textId="77777777" w:rsidR="00D127D0" w:rsidRPr="00F05AE6" w:rsidRDefault="00D127D0" w:rsidP="00CD4B57">
            <w:pPr>
              <w:spacing w:before="60" w:after="60"/>
              <w:jc w:val="both"/>
              <w:rPr>
                <w:bCs/>
                <w:sz w:val="22"/>
                <w:szCs w:val="22"/>
              </w:rPr>
            </w:pPr>
            <w:r w:rsidRPr="00F05AE6">
              <w:rPr>
                <w:bCs/>
                <w:sz w:val="22"/>
                <w:szCs w:val="22"/>
              </w:rPr>
              <w:t>M</w:t>
            </w:r>
          </w:p>
        </w:tc>
        <w:tc>
          <w:tcPr>
            <w:tcW w:w="3299" w:type="dxa"/>
          </w:tcPr>
          <w:p w14:paraId="55E9B573" w14:textId="02E28986" w:rsidR="00D127D0" w:rsidRPr="00F05AE6" w:rsidRDefault="00D127D0" w:rsidP="00CD4B57">
            <w:pPr>
              <w:spacing w:before="60" w:after="60"/>
              <w:jc w:val="both"/>
              <w:rPr>
                <w:bCs/>
                <w:sz w:val="22"/>
                <w:szCs w:val="22"/>
              </w:rPr>
            </w:pPr>
            <w:r w:rsidRPr="00F05AE6">
              <w:rPr>
                <w:bCs/>
                <w:sz w:val="22"/>
                <w:szCs w:val="22"/>
              </w:rPr>
              <w:t>Congress For Democratic Change</w:t>
            </w:r>
          </w:p>
        </w:tc>
      </w:tr>
      <w:tr w:rsidR="00D127D0" w:rsidRPr="00F05AE6" w14:paraId="04D8880C" w14:textId="77777777" w:rsidTr="00D127D0">
        <w:trPr>
          <w:trHeight w:val="700"/>
        </w:trPr>
        <w:tc>
          <w:tcPr>
            <w:tcW w:w="771" w:type="dxa"/>
          </w:tcPr>
          <w:p w14:paraId="7A32D052" w14:textId="77777777" w:rsidR="00D127D0" w:rsidRPr="00F05AE6" w:rsidRDefault="00D127D0" w:rsidP="00CD4B57">
            <w:pPr>
              <w:spacing w:before="60" w:after="60"/>
              <w:jc w:val="both"/>
              <w:rPr>
                <w:b/>
                <w:sz w:val="22"/>
                <w:szCs w:val="22"/>
              </w:rPr>
            </w:pPr>
            <w:r w:rsidRPr="00F05AE6">
              <w:rPr>
                <w:b/>
                <w:sz w:val="22"/>
                <w:szCs w:val="22"/>
              </w:rPr>
              <w:t>3</w:t>
            </w:r>
          </w:p>
        </w:tc>
        <w:tc>
          <w:tcPr>
            <w:tcW w:w="1269" w:type="dxa"/>
          </w:tcPr>
          <w:p w14:paraId="0A6ED31B" w14:textId="22012F91" w:rsidR="00D127D0" w:rsidRPr="00F05AE6" w:rsidRDefault="00D127D0" w:rsidP="00CD4B57">
            <w:pPr>
              <w:spacing w:before="60" w:after="60"/>
              <w:jc w:val="both"/>
              <w:rPr>
                <w:bCs/>
                <w:sz w:val="22"/>
                <w:szCs w:val="22"/>
              </w:rPr>
            </w:pPr>
            <w:proofErr w:type="spellStart"/>
            <w:r w:rsidRPr="00F05AE6">
              <w:rPr>
                <w:bCs/>
                <w:sz w:val="22"/>
                <w:szCs w:val="22"/>
              </w:rPr>
              <w:t>Diahngee</w:t>
            </w:r>
            <w:proofErr w:type="spellEnd"/>
          </w:p>
        </w:tc>
        <w:tc>
          <w:tcPr>
            <w:tcW w:w="1403" w:type="dxa"/>
          </w:tcPr>
          <w:p w14:paraId="58A559D8" w14:textId="228A9FB9" w:rsidR="00D127D0" w:rsidRPr="00F05AE6" w:rsidRDefault="00D127D0" w:rsidP="00CD4B57">
            <w:pPr>
              <w:spacing w:before="60" w:after="60"/>
              <w:jc w:val="both"/>
              <w:rPr>
                <w:bCs/>
                <w:sz w:val="22"/>
                <w:szCs w:val="22"/>
              </w:rPr>
            </w:pPr>
            <w:proofErr w:type="spellStart"/>
            <w:r w:rsidRPr="00F05AE6">
              <w:rPr>
                <w:bCs/>
                <w:sz w:val="22"/>
                <w:szCs w:val="22"/>
              </w:rPr>
              <w:t>Daihn</w:t>
            </w:r>
            <w:proofErr w:type="spellEnd"/>
          </w:p>
        </w:tc>
        <w:tc>
          <w:tcPr>
            <w:tcW w:w="1440" w:type="dxa"/>
          </w:tcPr>
          <w:p w14:paraId="5A74A5A8" w14:textId="3B1E5213" w:rsidR="00D127D0" w:rsidRPr="00F05AE6" w:rsidRDefault="00D127D0" w:rsidP="00CD4B57">
            <w:pPr>
              <w:spacing w:before="60" w:after="60"/>
              <w:jc w:val="both"/>
              <w:rPr>
                <w:bCs/>
                <w:sz w:val="22"/>
                <w:szCs w:val="22"/>
              </w:rPr>
            </w:pPr>
            <w:r w:rsidRPr="00F05AE6">
              <w:rPr>
                <w:bCs/>
                <w:sz w:val="22"/>
                <w:szCs w:val="22"/>
              </w:rPr>
              <w:t>A</w:t>
            </w:r>
          </w:p>
        </w:tc>
        <w:tc>
          <w:tcPr>
            <w:tcW w:w="973" w:type="dxa"/>
            <w:shd w:val="clear" w:color="auto" w:fill="FFFF00"/>
          </w:tcPr>
          <w:p w14:paraId="48041757" w14:textId="153F82E3" w:rsidR="00D127D0" w:rsidRPr="00F05AE6" w:rsidRDefault="00D127D0" w:rsidP="00CD4B57">
            <w:pPr>
              <w:spacing w:before="60" w:after="60"/>
              <w:jc w:val="both"/>
              <w:rPr>
                <w:bCs/>
                <w:sz w:val="22"/>
                <w:szCs w:val="22"/>
              </w:rPr>
            </w:pPr>
            <w:r w:rsidRPr="00F05AE6">
              <w:rPr>
                <w:bCs/>
                <w:sz w:val="22"/>
                <w:szCs w:val="22"/>
              </w:rPr>
              <w:t>M</w:t>
            </w:r>
          </w:p>
        </w:tc>
        <w:tc>
          <w:tcPr>
            <w:tcW w:w="3299" w:type="dxa"/>
          </w:tcPr>
          <w:p w14:paraId="6000415D" w14:textId="408D0C17" w:rsidR="00D127D0" w:rsidRPr="00F05AE6" w:rsidRDefault="00D127D0" w:rsidP="00CD4B57">
            <w:pPr>
              <w:spacing w:before="60" w:after="60"/>
              <w:jc w:val="both"/>
              <w:rPr>
                <w:bCs/>
                <w:sz w:val="22"/>
                <w:szCs w:val="22"/>
              </w:rPr>
            </w:pPr>
            <w:r w:rsidRPr="00F05AE6">
              <w:rPr>
                <w:bCs/>
                <w:sz w:val="22"/>
                <w:szCs w:val="22"/>
              </w:rPr>
              <w:t>Liberia People Party</w:t>
            </w:r>
          </w:p>
        </w:tc>
      </w:tr>
      <w:tr w:rsidR="00D127D0" w:rsidRPr="00F05AE6" w14:paraId="312F6A7C" w14:textId="77777777" w:rsidTr="00D127D0">
        <w:trPr>
          <w:trHeight w:val="696"/>
        </w:trPr>
        <w:tc>
          <w:tcPr>
            <w:tcW w:w="771" w:type="dxa"/>
          </w:tcPr>
          <w:p w14:paraId="01E7E01F" w14:textId="77777777" w:rsidR="00D127D0" w:rsidRPr="00F05AE6" w:rsidRDefault="00D127D0" w:rsidP="00CD4B57">
            <w:pPr>
              <w:spacing w:before="60" w:after="60"/>
              <w:jc w:val="both"/>
              <w:rPr>
                <w:b/>
                <w:sz w:val="22"/>
                <w:szCs w:val="22"/>
              </w:rPr>
            </w:pPr>
            <w:r w:rsidRPr="00F05AE6">
              <w:rPr>
                <w:b/>
                <w:sz w:val="22"/>
                <w:szCs w:val="22"/>
              </w:rPr>
              <w:t>4</w:t>
            </w:r>
          </w:p>
        </w:tc>
        <w:tc>
          <w:tcPr>
            <w:tcW w:w="1269" w:type="dxa"/>
          </w:tcPr>
          <w:p w14:paraId="378DBBBC" w14:textId="7E15AF16" w:rsidR="00D127D0" w:rsidRPr="00F05AE6" w:rsidRDefault="00D127D0" w:rsidP="00CD4B57">
            <w:pPr>
              <w:spacing w:before="60" w:after="60"/>
              <w:jc w:val="both"/>
              <w:rPr>
                <w:bCs/>
                <w:sz w:val="22"/>
                <w:szCs w:val="22"/>
              </w:rPr>
            </w:pPr>
            <w:r w:rsidRPr="00F05AE6">
              <w:rPr>
                <w:bCs/>
                <w:sz w:val="22"/>
                <w:szCs w:val="22"/>
              </w:rPr>
              <w:t>Isaac</w:t>
            </w:r>
          </w:p>
        </w:tc>
        <w:tc>
          <w:tcPr>
            <w:tcW w:w="1403" w:type="dxa"/>
          </w:tcPr>
          <w:p w14:paraId="5367F729" w14:textId="20EACBF1" w:rsidR="00D127D0" w:rsidRPr="00F05AE6" w:rsidRDefault="00D127D0" w:rsidP="00CD4B57">
            <w:pPr>
              <w:spacing w:before="60" w:after="60"/>
              <w:jc w:val="both"/>
              <w:rPr>
                <w:bCs/>
                <w:sz w:val="22"/>
                <w:szCs w:val="22"/>
              </w:rPr>
            </w:pPr>
            <w:r w:rsidRPr="00F05AE6">
              <w:rPr>
                <w:bCs/>
                <w:sz w:val="22"/>
                <w:szCs w:val="22"/>
              </w:rPr>
              <w:t>Kanneh</w:t>
            </w:r>
          </w:p>
        </w:tc>
        <w:tc>
          <w:tcPr>
            <w:tcW w:w="1440" w:type="dxa"/>
          </w:tcPr>
          <w:p w14:paraId="5681C4E6" w14:textId="6A9E9438" w:rsidR="00D127D0" w:rsidRPr="00F05AE6" w:rsidRDefault="00D127D0" w:rsidP="00CD4B57">
            <w:pPr>
              <w:spacing w:before="60" w:after="60"/>
              <w:jc w:val="both"/>
              <w:rPr>
                <w:bCs/>
                <w:sz w:val="22"/>
                <w:szCs w:val="22"/>
              </w:rPr>
            </w:pPr>
            <w:r w:rsidRPr="00F05AE6">
              <w:rPr>
                <w:bCs/>
                <w:sz w:val="22"/>
                <w:szCs w:val="22"/>
              </w:rPr>
              <w:t>H</w:t>
            </w:r>
          </w:p>
        </w:tc>
        <w:tc>
          <w:tcPr>
            <w:tcW w:w="973" w:type="dxa"/>
            <w:shd w:val="clear" w:color="auto" w:fill="FFFF00"/>
          </w:tcPr>
          <w:p w14:paraId="4B6B7FB3" w14:textId="60A926F9" w:rsidR="00D127D0" w:rsidRPr="00F05AE6" w:rsidRDefault="00D127D0" w:rsidP="00CD4B57">
            <w:pPr>
              <w:spacing w:before="60" w:after="60"/>
              <w:jc w:val="both"/>
              <w:rPr>
                <w:bCs/>
                <w:sz w:val="22"/>
                <w:szCs w:val="22"/>
              </w:rPr>
            </w:pPr>
            <w:r w:rsidRPr="00F05AE6">
              <w:rPr>
                <w:bCs/>
                <w:sz w:val="22"/>
                <w:szCs w:val="22"/>
              </w:rPr>
              <w:t>M</w:t>
            </w:r>
          </w:p>
        </w:tc>
        <w:tc>
          <w:tcPr>
            <w:tcW w:w="3299" w:type="dxa"/>
          </w:tcPr>
          <w:p w14:paraId="760ECF30" w14:textId="5448F73F" w:rsidR="00D127D0" w:rsidRPr="00F05AE6" w:rsidRDefault="00D127D0" w:rsidP="00CD4B57">
            <w:pPr>
              <w:spacing w:before="60" w:after="60"/>
              <w:jc w:val="both"/>
              <w:rPr>
                <w:bCs/>
                <w:sz w:val="22"/>
                <w:szCs w:val="22"/>
              </w:rPr>
            </w:pPr>
            <w:r w:rsidRPr="00F05AE6">
              <w:rPr>
                <w:bCs/>
                <w:sz w:val="22"/>
                <w:szCs w:val="22"/>
              </w:rPr>
              <w:t>Liberia Restoration Party</w:t>
            </w:r>
          </w:p>
        </w:tc>
      </w:tr>
      <w:tr w:rsidR="00D127D0" w:rsidRPr="00F05AE6" w14:paraId="6741A943" w14:textId="77777777" w:rsidTr="00D127D0">
        <w:trPr>
          <w:trHeight w:val="692"/>
        </w:trPr>
        <w:tc>
          <w:tcPr>
            <w:tcW w:w="771" w:type="dxa"/>
          </w:tcPr>
          <w:p w14:paraId="0314EF3E" w14:textId="77777777" w:rsidR="00D127D0" w:rsidRPr="00F05AE6" w:rsidRDefault="00D127D0" w:rsidP="00CD4B57">
            <w:pPr>
              <w:spacing w:before="60" w:after="60"/>
              <w:jc w:val="both"/>
              <w:rPr>
                <w:b/>
                <w:sz w:val="22"/>
                <w:szCs w:val="22"/>
              </w:rPr>
            </w:pPr>
            <w:r w:rsidRPr="00F05AE6">
              <w:rPr>
                <w:b/>
                <w:sz w:val="22"/>
                <w:szCs w:val="22"/>
              </w:rPr>
              <w:t>5</w:t>
            </w:r>
          </w:p>
        </w:tc>
        <w:tc>
          <w:tcPr>
            <w:tcW w:w="1269" w:type="dxa"/>
          </w:tcPr>
          <w:p w14:paraId="552AC8FB" w14:textId="0E420F18" w:rsidR="00D127D0" w:rsidRPr="00F05AE6" w:rsidRDefault="00D127D0" w:rsidP="00CD4B57">
            <w:pPr>
              <w:spacing w:before="60" w:after="60"/>
              <w:jc w:val="both"/>
              <w:rPr>
                <w:bCs/>
                <w:sz w:val="22"/>
                <w:szCs w:val="22"/>
              </w:rPr>
            </w:pPr>
            <w:proofErr w:type="spellStart"/>
            <w:r w:rsidRPr="00F05AE6">
              <w:rPr>
                <w:bCs/>
                <w:sz w:val="22"/>
                <w:szCs w:val="22"/>
              </w:rPr>
              <w:t>Watchen</w:t>
            </w:r>
            <w:proofErr w:type="spellEnd"/>
          </w:p>
        </w:tc>
        <w:tc>
          <w:tcPr>
            <w:tcW w:w="1403" w:type="dxa"/>
          </w:tcPr>
          <w:p w14:paraId="656D2C83" w14:textId="1749D214" w:rsidR="00D127D0" w:rsidRPr="00F05AE6" w:rsidRDefault="00D127D0" w:rsidP="00CD4B57">
            <w:pPr>
              <w:spacing w:before="60" w:after="60"/>
              <w:jc w:val="both"/>
              <w:rPr>
                <w:bCs/>
                <w:sz w:val="22"/>
                <w:szCs w:val="22"/>
              </w:rPr>
            </w:pPr>
            <w:r w:rsidRPr="00F05AE6">
              <w:rPr>
                <w:bCs/>
                <w:sz w:val="22"/>
                <w:szCs w:val="22"/>
              </w:rPr>
              <w:t>Boley</w:t>
            </w:r>
          </w:p>
        </w:tc>
        <w:tc>
          <w:tcPr>
            <w:tcW w:w="1440" w:type="dxa"/>
          </w:tcPr>
          <w:p w14:paraId="28517A94" w14:textId="060D1240" w:rsidR="00D127D0" w:rsidRPr="00F05AE6" w:rsidRDefault="00D127D0" w:rsidP="00CD4B57">
            <w:pPr>
              <w:spacing w:before="60" w:after="60"/>
              <w:jc w:val="both"/>
              <w:rPr>
                <w:bCs/>
                <w:sz w:val="22"/>
                <w:szCs w:val="22"/>
              </w:rPr>
            </w:pPr>
            <w:r w:rsidRPr="00F05AE6">
              <w:rPr>
                <w:bCs/>
                <w:sz w:val="22"/>
                <w:szCs w:val="22"/>
              </w:rPr>
              <w:t>O</w:t>
            </w:r>
          </w:p>
        </w:tc>
        <w:tc>
          <w:tcPr>
            <w:tcW w:w="973" w:type="dxa"/>
            <w:shd w:val="clear" w:color="auto" w:fill="FFFF00"/>
          </w:tcPr>
          <w:p w14:paraId="58D84333" w14:textId="3E81D194" w:rsidR="00D127D0" w:rsidRPr="00F05AE6" w:rsidRDefault="00D127D0" w:rsidP="00CD4B57">
            <w:pPr>
              <w:spacing w:before="60" w:after="60"/>
              <w:jc w:val="both"/>
              <w:rPr>
                <w:bCs/>
                <w:sz w:val="22"/>
                <w:szCs w:val="22"/>
              </w:rPr>
            </w:pPr>
            <w:r w:rsidRPr="00F05AE6">
              <w:rPr>
                <w:bCs/>
                <w:sz w:val="22"/>
                <w:szCs w:val="22"/>
              </w:rPr>
              <w:t>M</w:t>
            </w:r>
          </w:p>
        </w:tc>
        <w:tc>
          <w:tcPr>
            <w:tcW w:w="3299" w:type="dxa"/>
          </w:tcPr>
          <w:p w14:paraId="7B96E7A5" w14:textId="1551FAAD" w:rsidR="00D127D0" w:rsidRPr="00F05AE6" w:rsidRDefault="00D127D0" w:rsidP="00CD4B57">
            <w:pPr>
              <w:spacing w:before="60" w:after="60"/>
              <w:jc w:val="both"/>
              <w:rPr>
                <w:bCs/>
                <w:sz w:val="22"/>
                <w:szCs w:val="22"/>
              </w:rPr>
            </w:pPr>
            <w:r w:rsidRPr="00F05AE6">
              <w:rPr>
                <w:bCs/>
                <w:sz w:val="22"/>
                <w:szCs w:val="22"/>
              </w:rPr>
              <w:t>Liberia Transformation Party</w:t>
            </w:r>
          </w:p>
        </w:tc>
      </w:tr>
      <w:tr w:rsidR="00D127D0" w:rsidRPr="00F05AE6" w14:paraId="2BF6B5DF" w14:textId="77777777" w:rsidTr="00D127D0">
        <w:trPr>
          <w:trHeight w:val="667"/>
        </w:trPr>
        <w:tc>
          <w:tcPr>
            <w:tcW w:w="771" w:type="dxa"/>
          </w:tcPr>
          <w:p w14:paraId="5D076726" w14:textId="77777777" w:rsidR="00D127D0" w:rsidRPr="00F05AE6" w:rsidRDefault="00D127D0" w:rsidP="00CD4B57">
            <w:pPr>
              <w:spacing w:before="60" w:after="60"/>
              <w:jc w:val="both"/>
              <w:rPr>
                <w:b/>
                <w:sz w:val="22"/>
                <w:szCs w:val="22"/>
              </w:rPr>
            </w:pPr>
            <w:r w:rsidRPr="00F05AE6">
              <w:rPr>
                <w:b/>
                <w:sz w:val="22"/>
                <w:szCs w:val="22"/>
              </w:rPr>
              <w:t>6</w:t>
            </w:r>
          </w:p>
        </w:tc>
        <w:tc>
          <w:tcPr>
            <w:tcW w:w="1269" w:type="dxa"/>
          </w:tcPr>
          <w:p w14:paraId="000D07A8" w14:textId="4FF011C9" w:rsidR="00D127D0" w:rsidRPr="00F05AE6" w:rsidRDefault="00D127D0" w:rsidP="00CD4B57">
            <w:pPr>
              <w:spacing w:before="60" w:after="60"/>
              <w:jc w:val="both"/>
              <w:rPr>
                <w:bCs/>
                <w:sz w:val="22"/>
                <w:szCs w:val="22"/>
              </w:rPr>
            </w:pPr>
            <w:r w:rsidRPr="00F05AE6">
              <w:rPr>
                <w:bCs/>
                <w:sz w:val="22"/>
                <w:szCs w:val="22"/>
              </w:rPr>
              <w:t>Jeziah</w:t>
            </w:r>
          </w:p>
        </w:tc>
        <w:tc>
          <w:tcPr>
            <w:tcW w:w="1403" w:type="dxa"/>
          </w:tcPr>
          <w:p w14:paraId="0EEB6C42" w14:textId="5EF8895D" w:rsidR="00D127D0" w:rsidRPr="00F05AE6" w:rsidRDefault="00D127D0" w:rsidP="00CD4B57">
            <w:pPr>
              <w:spacing w:before="60" w:after="60"/>
              <w:jc w:val="both"/>
              <w:rPr>
                <w:bCs/>
                <w:sz w:val="22"/>
                <w:szCs w:val="22"/>
              </w:rPr>
            </w:pPr>
            <w:proofErr w:type="spellStart"/>
            <w:r w:rsidRPr="00F05AE6">
              <w:rPr>
                <w:bCs/>
                <w:sz w:val="22"/>
                <w:szCs w:val="22"/>
              </w:rPr>
              <w:t>Quiyea</w:t>
            </w:r>
            <w:proofErr w:type="spellEnd"/>
          </w:p>
        </w:tc>
        <w:tc>
          <w:tcPr>
            <w:tcW w:w="1440" w:type="dxa"/>
          </w:tcPr>
          <w:p w14:paraId="78A4EA9A" w14:textId="7FBAA27A" w:rsidR="00D127D0" w:rsidRPr="00F05AE6" w:rsidRDefault="00D127D0" w:rsidP="00CD4B57">
            <w:pPr>
              <w:spacing w:before="60" w:after="60"/>
              <w:jc w:val="both"/>
              <w:rPr>
                <w:bCs/>
                <w:sz w:val="22"/>
                <w:szCs w:val="22"/>
              </w:rPr>
            </w:pPr>
            <w:r w:rsidRPr="00F05AE6">
              <w:rPr>
                <w:bCs/>
                <w:sz w:val="22"/>
                <w:szCs w:val="22"/>
              </w:rPr>
              <w:t>M</w:t>
            </w:r>
          </w:p>
        </w:tc>
        <w:tc>
          <w:tcPr>
            <w:tcW w:w="973" w:type="dxa"/>
            <w:shd w:val="clear" w:color="auto" w:fill="FFFF00"/>
          </w:tcPr>
          <w:p w14:paraId="69C92081" w14:textId="35F81F87" w:rsidR="00D127D0" w:rsidRPr="00F05AE6" w:rsidRDefault="00D127D0" w:rsidP="00CD4B57">
            <w:pPr>
              <w:spacing w:before="60" w:after="60"/>
              <w:jc w:val="both"/>
              <w:rPr>
                <w:bCs/>
                <w:sz w:val="22"/>
                <w:szCs w:val="22"/>
              </w:rPr>
            </w:pPr>
            <w:r w:rsidRPr="00F05AE6">
              <w:rPr>
                <w:bCs/>
                <w:sz w:val="22"/>
                <w:szCs w:val="22"/>
              </w:rPr>
              <w:t>M</w:t>
            </w:r>
          </w:p>
        </w:tc>
        <w:tc>
          <w:tcPr>
            <w:tcW w:w="3299" w:type="dxa"/>
          </w:tcPr>
          <w:p w14:paraId="63F0E7BA" w14:textId="7F167FEA" w:rsidR="00D127D0" w:rsidRPr="00F05AE6" w:rsidRDefault="00D127D0" w:rsidP="00CD4B57">
            <w:pPr>
              <w:spacing w:before="60" w:after="60"/>
              <w:jc w:val="both"/>
              <w:rPr>
                <w:bCs/>
                <w:sz w:val="22"/>
                <w:szCs w:val="22"/>
              </w:rPr>
            </w:pPr>
            <w:r w:rsidRPr="00F05AE6">
              <w:rPr>
                <w:bCs/>
                <w:sz w:val="22"/>
                <w:szCs w:val="22"/>
              </w:rPr>
              <w:t>People’s Unification Party</w:t>
            </w:r>
          </w:p>
        </w:tc>
      </w:tr>
    </w:tbl>
    <w:p w14:paraId="6DE84C93" w14:textId="03052F1A" w:rsidR="006D6F67" w:rsidRPr="00AF0800" w:rsidRDefault="00D127D0" w:rsidP="00CD4B57">
      <w:pPr>
        <w:spacing w:after="120"/>
        <w:jc w:val="both"/>
        <w:rPr>
          <w:sz w:val="20"/>
          <w:szCs w:val="20"/>
        </w:rPr>
      </w:pPr>
      <w:r w:rsidRPr="00946980">
        <w:t xml:space="preserve"> </w:t>
      </w:r>
      <w:r w:rsidRPr="00AF0800">
        <w:rPr>
          <w:sz w:val="20"/>
          <w:szCs w:val="20"/>
        </w:rPr>
        <w:t>Source NEC</w:t>
      </w:r>
    </w:p>
    <w:p w14:paraId="51571D30" w14:textId="77777777" w:rsidR="00D127D0" w:rsidRPr="00946980" w:rsidRDefault="00D127D0" w:rsidP="00CD4B57">
      <w:pPr>
        <w:spacing w:after="120"/>
        <w:jc w:val="both"/>
      </w:pPr>
    </w:p>
    <w:p w14:paraId="39E01C25" w14:textId="77777777" w:rsidR="00D127D0" w:rsidRPr="00946980" w:rsidRDefault="00D127D0" w:rsidP="00CD4B57">
      <w:pPr>
        <w:pStyle w:val="Heading1"/>
        <w:spacing w:before="0" w:after="120"/>
        <w:jc w:val="both"/>
        <w:rPr>
          <w:rFonts w:ascii="Times New Roman" w:hAnsi="Times New Roman" w:cs="Times New Roman"/>
          <w:b/>
          <w:bCs/>
          <w:sz w:val="24"/>
          <w:szCs w:val="24"/>
        </w:rPr>
      </w:pPr>
      <w:bookmarkStart w:id="13" w:name="_Toc161658380"/>
      <w:bookmarkStart w:id="14" w:name="_Toc161739672"/>
      <w:bookmarkStart w:id="15" w:name="_Toc163475018"/>
      <w:r w:rsidRPr="00946980">
        <w:rPr>
          <w:rFonts w:ascii="Times New Roman" w:hAnsi="Times New Roman" w:cs="Times New Roman"/>
          <w:b/>
          <w:bCs/>
          <w:sz w:val="24"/>
          <w:szCs w:val="24"/>
        </w:rPr>
        <w:t>POLITICAL ENVIRONMENT AND CAMPAIGN</w:t>
      </w:r>
      <w:bookmarkEnd w:id="13"/>
      <w:bookmarkEnd w:id="14"/>
      <w:bookmarkEnd w:id="15"/>
    </w:p>
    <w:p w14:paraId="2E289D18" w14:textId="6F96A29D" w:rsidR="00D127D0" w:rsidRPr="00946980" w:rsidRDefault="00D127D0" w:rsidP="00CD4B57">
      <w:pPr>
        <w:spacing w:after="120"/>
        <w:jc w:val="both"/>
      </w:pPr>
      <w:r w:rsidRPr="00946980">
        <w:t>On April 4, 2023, the Farmington River Declaration 2023 was signed by 27 leaders of 31 political Parties, and the United Nations (UN) and Economic Community of West African States (ECOWAS) signed the document as witnesses.</w:t>
      </w:r>
      <w:r w:rsidRPr="00946980">
        <w:rPr>
          <w:rStyle w:val="FootnoteReference"/>
          <w:b/>
          <w:bCs/>
          <w:color w:val="000000"/>
        </w:rPr>
        <w:footnoteReference w:id="7"/>
      </w:r>
      <w:r w:rsidRPr="00946980">
        <w:t xml:space="preserve"> Liberia’s National Election Commissions, ECOWAS, and UN organized the auspices of the signing ceremony in Margibi. Generally, there were peaceful campaign activities during the campaign and on election day. </w:t>
      </w:r>
    </w:p>
    <w:p w14:paraId="68861F68" w14:textId="77777777" w:rsidR="001B7675" w:rsidRPr="00946980" w:rsidRDefault="001B7675" w:rsidP="00CD4B57">
      <w:pPr>
        <w:spacing w:after="120"/>
        <w:jc w:val="both"/>
        <w:rPr>
          <w:b/>
          <w:bCs/>
          <w:color w:val="4472C4" w:themeColor="accent1"/>
        </w:rPr>
      </w:pPr>
    </w:p>
    <w:p w14:paraId="533AC1C1" w14:textId="713DC8AF" w:rsidR="00C25739" w:rsidRPr="00946980" w:rsidRDefault="00D127D0" w:rsidP="00CD4B57">
      <w:pPr>
        <w:pStyle w:val="Heading2"/>
        <w:spacing w:before="0" w:after="120"/>
        <w:jc w:val="both"/>
        <w:rPr>
          <w:rFonts w:ascii="Times New Roman" w:hAnsi="Times New Roman" w:cs="Times New Roman"/>
        </w:rPr>
      </w:pPr>
      <w:bookmarkStart w:id="17" w:name="_Toc163475019"/>
      <w:r w:rsidRPr="00946980">
        <w:rPr>
          <w:rFonts w:ascii="Times New Roman" w:hAnsi="Times New Roman" w:cs="Times New Roman"/>
          <w:b/>
          <w:bCs/>
          <w:color w:val="4472C4" w:themeColor="accent1"/>
          <w:sz w:val="24"/>
          <w:szCs w:val="24"/>
        </w:rPr>
        <w:t>2021 ELECTORAL DISTRICT ONE (1) Resul</w:t>
      </w:r>
      <w:r w:rsidRPr="00946980">
        <w:rPr>
          <w:rFonts w:ascii="Times New Roman" w:hAnsi="Times New Roman" w:cs="Times New Roman"/>
        </w:rPr>
        <w:t>t</w:t>
      </w:r>
      <w:bookmarkEnd w:id="17"/>
    </w:p>
    <w:p w14:paraId="1027E1E8" w14:textId="279C87DB" w:rsidR="00C25739" w:rsidRPr="00946980" w:rsidRDefault="00C25739" w:rsidP="00CD4B57">
      <w:pPr>
        <w:spacing w:after="120"/>
        <w:jc w:val="both"/>
      </w:pPr>
      <w:r w:rsidRPr="00946980">
        <w:t xml:space="preserve">In </w:t>
      </w:r>
      <w:r w:rsidR="00D127D0" w:rsidRPr="00946980">
        <w:t xml:space="preserve">the </w:t>
      </w:r>
      <w:r w:rsidRPr="00946980">
        <w:t xml:space="preserve">2021 </w:t>
      </w:r>
      <w:r w:rsidR="00D127D0" w:rsidRPr="00946980">
        <w:t>by-election</w:t>
      </w:r>
      <w:r w:rsidRPr="00946980">
        <w:t xml:space="preserve"> district</w:t>
      </w:r>
      <w:r w:rsidR="004F38EB" w:rsidRPr="00946980">
        <w:t xml:space="preserve"> one </w:t>
      </w:r>
      <w:r w:rsidRPr="00946980">
        <w:t xml:space="preserve">registered voters were 25,412 </w:t>
      </w:r>
      <w:r w:rsidR="004F38EB" w:rsidRPr="00946980">
        <w:t>of</w:t>
      </w:r>
      <w:r w:rsidRPr="00946980">
        <w:t xml:space="preserve"> the precinct</w:t>
      </w:r>
      <w:r w:rsidR="004F38EB" w:rsidRPr="00946980">
        <w:t>s</w:t>
      </w:r>
      <w:r w:rsidRPr="00946980">
        <w:t xml:space="preserve"> </w:t>
      </w:r>
      <w:r w:rsidR="00CA0E22" w:rsidRPr="00946980">
        <w:t>eleven</w:t>
      </w:r>
      <w:r w:rsidRPr="00946980">
        <w:t xml:space="preserve"> turn</w:t>
      </w:r>
      <w:r w:rsidR="004F38EB" w:rsidRPr="00946980">
        <w:t xml:space="preserve">ed </w:t>
      </w:r>
      <w:r w:rsidRPr="00946980">
        <w:t xml:space="preserve">out voters were 7,352 (28.93%) of </w:t>
      </w:r>
      <w:r w:rsidR="004F38EB" w:rsidRPr="00946980">
        <w:t xml:space="preserve">fifty sex </w:t>
      </w:r>
      <w:r w:rsidRPr="00946980">
        <w:t>Polling Places</w:t>
      </w:r>
      <w:r w:rsidR="004F38EB" w:rsidRPr="00946980">
        <w:t>.</w:t>
      </w:r>
      <w:r w:rsidRPr="00946980">
        <w:t xml:space="preserve"> There were six contents all were Males (100.00%)</w:t>
      </w:r>
      <w:r w:rsidR="00245197" w:rsidRPr="00946980">
        <w:t>.</w:t>
      </w:r>
      <w:r w:rsidRPr="00946980">
        <w:t xml:space="preserve"> Mr. Gwion Sr. Erol Madison from the</w:t>
      </w:r>
      <w:r w:rsidR="00245197" w:rsidRPr="00946980">
        <w:t xml:space="preserve"> Liberia Restoration Party</w:t>
      </w:r>
      <w:r w:rsidRPr="00946980">
        <w:t xml:space="preserve"> (LRP) won the district with 3,404 (47.58%) votes</w:t>
      </w:r>
      <w:r w:rsidR="00245197" w:rsidRPr="00946980">
        <w:t>,</w:t>
      </w:r>
      <w:r w:rsidRPr="00946980">
        <w:t xml:space="preserve"> follow</w:t>
      </w:r>
      <w:r w:rsidR="00D127D0" w:rsidRPr="00946980">
        <w:t>ed</w:t>
      </w:r>
      <w:r w:rsidRPr="00946980">
        <w:t xml:space="preserve"> by Mr. </w:t>
      </w:r>
      <w:proofErr w:type="spellStart"/>
      <w:r w:rsidRPr="00946980">
        <w:t>Sokan</w:t>
      </w:r>
      <w:proofErr w:type="spellEnd"/>
      <w:r w:rsidRPr="00946980">
        <w:t xml:space="preserve"> Sr. Jeremiah </w:t>
      </w:r>
      <w:proofErr w:type="spellStart"/>
      <w:r w:rsidRPr="00946980">
        <w:t>Garwo</w:t>
      </w:r>
      <w:proofErr w:type="spellEnd"/>
      <w:r w:rsidRPr="00946980">
        <w:t xml:space="preserve"> from the Coalition for Democratic Change (CDC) with 2,698 (37.8%) votes </w:t>
      </w:r>
      <w:r w:rsidR="00245197" w:rsidRPr="00946980">
        <w:t>took second</w:t>
      </w:r>
      <w:r w:rsidRPr="00946980">
        <w:t xml:space="preserve"> place</w:t>
      </w:r>
      <w:r w:rsidR="00245197" w:rsidRPr="00946980">
        <w:t>,</w:t>
      </w:r>
      <w:r w:rsidRPr="00946980">
        <w:t xml:space="preserve"> and Mr. Dukuly Ansu from the</w:t>
      </w:r>
      <w:r w:rsidR="00245197" w:rsidRPr="00946980">
        <w:t xml:space="preserve"> Collaborating Political Parties</w:t>
      </w:r>
      <w:r w:rsidRPr="00946980">
        <w:t xml:space="preserve"> (CPP) with 494 (6.91%) </w:t>
      </w:r>
      <w:r w:rsidR="00245197" w:rsidRPr="00946980">
        <w:t>took third</w:t>
      </w:r>
      <w:r w:rsidRPr="00946980">
        <w:t xml:space="preserve"> place</w:t>
      </w:r>
      <w:r w:rsidR="00245197" w:rsidRPr="00946980">
        <w:t>.</w:t>
      </w:r>
      <w:r w:rsidR="00CA0E22" w:rsidRPr="00946980">
        <w:rPr>
          <w:rStyle w:val="FootnoteReference"/>
        </w:rPr>
        <w:footnoteReference w:id="8"/>
      </w:r>
    </w:p>
    <w:p w14:paraId="54C2CA81" w14:textId="77777777" w:rsidR="00D127D0" w:rsidRPr="00946980" w:rsidRDefault="00D127D0" w:rsidP="00CD4B57">
      <w:pPr>
        <w:spacing w:after="120"/>
        <w:jc w:val="both"/>
        <w:rPr>
          <w:color w:val="4472C4" w:themeColor="accent1"/>
        </w:rPr>
      </w:pPr>
      <w:bookmarkStart w:id="18" w:name="_Hlk145866450"/>
    </w:p>
    <w:p w14:paraId="35906635" w14:textId="77777777" w:rsidR="003167AA" w:rsidRDefault="003167AA">
      <w:pPr>
        <w:spacing w:after="160" w:line="259" w:lineRule="auto"/>
        <w:rPr>
          <w:color w:val="4472C4" w:themeColor="accent1"/>
        </w:rPr>
      </w:pPr>
      <w:r>
        <w:rPr>
          <w:color w:val="4472C4" w:themeColor="accent1"/>
        </w:rPr>
        <w:br w:type="page"/>
      </w:r>
    </w:p>
    <w:p w14:paraId="0E0C21C7" w14:textId="29F4F60F" w:rsidR="001D1834" w:rsidRPr="00946980" w:rsidRDefault="00C03119" w:rsidP="00CD4B57">
      <w:pPr>
        <w:spacing w:after="120"/>
        <w:jc w:val="both"/>
        <w:rPr>
          <w:color w:val="4472C4" w:themeColor="accent1"/>
        </w:rPr>
      </w:pPr>
      <w:r w:rsidRPr="00946980">
        <w:rPr>
          <w:color w:val="4472C4" w:themeColor="accent1"/>
        </w:rPr>
        <w:lastRenderedPageBreak/>
        <w:t>Figure 4: T</w:t>
      </w:r>
      <w:r w:rsidR="003B5AB6" w:rsidRPr="00946980">
        <w:rPr>
          <w:color w:val="4472C4" w:themeColor="accent1"/>
        </w:rPr>
        <w:t xml:space="preserve">OP THREE CANDIDATES </w:t>
      </w:r>
      <w:r w:rsidR="000806D5" w:rsidRPr="00946980">
        <w:rPr>
          <w:color w:val="4472C4" w:themeColor="accent1"/>
        </w:rPr>
        <w:t xml:space="preserve">2021 BY-ELECTION </w:t>
      </w:r>
      <w:r w:rsidR="003B5AB6" w:rsidRPr="00946980">
        <w:rPr>
          <w:color w:val="4472C4" w:themeColor="accent1"/>
        </w:rPr>
        <w:t xml:space="preserve">RESULTS </w:t>
      </w:r>
    </w:p>
    <w:bookmarkEnd w:id="18"/>
    <w:p w14:paraId="23EFA2DF" w14:textId="56A227A6" w:rsidR="00611070" w:rsidRPr="00946980" w:rsidRDefault="00600CFB" w:rsidP="00CD4B57">
      <w:pPr>
        <w:spacing w:after="120"/>
        <w:jc w:val="both"/>
      </w:pPr>
      <w:r w:rsidRPr="00946980">
        <w:rPr>
          <w:noProof/>
          <w14:ligatures w14:val="standardContextual"/>
        </w:rPr>
        <w:drawing>
          <wp:inline distT="0" distB="0" distL="0" distR="0" wp14:anchorId="30939537" wp14:editId="343FC48A">
            <wp:extent cx="5908040" cy="1720850"/>
            <wp:effectExtent l="0" t="0" r="16510" b="12700"/>
            <wp:docPr id="2" name="Chart 2">
              <a:extLst xmlns:a="http://schemas.openxmlformats.org/drawingml/2006/main">
                <a:ext uri="{FF2B5EF4-FFF2-40B4-BE49-F238E27FC236}">
                  <a16:creationId xmlns:a16="http://schemas.microsoft.com/office/drawing/2014/main" id="{BA3BD857-5852-AEE9-0105-258691CF8A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95E414C" w14:textId="26C747A4" w:rsidR="00C03119" w:rsidRPr="00946980" w:rsidRDefault="00DF0486" w:rsidP="00CD4B57">
      <w:pPr>
        <w:shd w:val="clear" w:color="auto" w:fill="FFFFFF"/>
        <w:tabs>
          <w:tab w:val="left" w:pos="222"/>
          <w:tab w:val="right" w:pos="9360"/>
        </w:tabs>
        <w:spacing w:after="120"/>
        <w:jc w:val="both"/>
        <w:rPr>
          <w:color w:val="424242"/>
          <w:sz w:val="22"/>
          <w:szCs w:val="22"/>
        </w:rPr>
      </w:pPr>
      <w:r w:rsidRPr="00946980">
        <w:rPr>
          <w:color w:val="424242"/>
          <w:sz w:val="22"/>
          <w:szCs w:val="22"/>
        </w:rPr>
        <w:t>S</w:t>
      </w:r>
      <w:r w:rsidR="00C03119" w:rsidRPr="00946980">
        <w:rPr>
          <w:color w:val="424242"/>
          <w:sz w:val="22"/>
          <w:szCs w:val="22"/>
        </w:rPr>
        <w:t>ource</w:t>
      </w:r>
      <w:r w:rsidRPr="00946980">
        <w:rPr>
          <w:color w:val="424242"/>
          <w:sz w:val="22"/>
          <w:szCs w:val="22"/>
        </w:rPr>
        <w:t xml:space="preserve"> NEC</w:t>
      </w:r>
    </w:p>
    <w:p w14:paraId="2DC25128" w14:textId="77777777" w:rsidR="000806D5" w:rsidRPr="00946980" w:rsidRDefault="000806D5" w:rsidP="00CD4B57">
      <w:pPr>
        <w:shd w:val="clear" w:color="auto" w:fill="FFFFFF"/>
        <w:tabs>
          <w:tab w:val="left" w:pos="222"/>
          <w:tab w:val="right" w:pos="9360"/>
        </w:tabs>
        <w:spacing w:after="120"/>
        <w:jc w:val="both"/>
        <w:rPr>
          <w:color w:val="424242"/>
          <w:sz w:val="22"/>
          <w:szCs w:val="22"/>
        </w:rPr>
      </w:pPr>
    </w:p>
    <w:tbl>
      <w:tblPr>
        <w:tblW w:w="9269" w:type="dxa"/>
        <w:tblLook w:val="04A0" w:firstRow="1" w:lastRow="0" w:firstColumn="1" w:lastColumn="0" w:noHBand="0" w:noVBand="1"/>
      </w:tblPr>
      <w:tblGrid>
        <w:gridCol w:w="5555"/>
        <w:gridCol w:w="1051"/>
        <w:gridCol w:w="2663"/>
      </w:tblGrid>
      <w:tr w:rsidR="000806D5" w:rsidRPr="00F05AE6" w14:paraId="2D90941D" w14:textId="77777777" w:rsidTr="00F05AE6">
        <w:trPr>
          <w:trHeight w:val="665"/>
          <w:tblHeader/>
        </w:trPr>
        <w:tc>
          <w:tcPr>
            <w:tcW w:w="9269"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14:paraId="60B8D357" w14:textId="77777777" w:rsidR="000806D5" w:rsidRPr="00F05AE6" w:rsidRDefault="000806D5" w:rsidP="00CD4B57">
            <w:pPr>
              <w:spacing w:before="60" w:after="60"/>
              <w:jc w:val="both"/>
              <w:rPr>
                <w:b/>
                <w:bCs/>
                <w:color w:val="000000"/>
                <w:sz w:val="22"/>
                <w:szCs w:val="22"/>
              </w:rPr>
            </w:pPr>
            <w:r w:rsidRPr="00F05AE6">
              <w:rPr>
                <w:b/>
                <w:bCs/>
                <w:color w:val="000000"/>
                <w:sz w:val="22"/>
                <w:szCs w:val="22"/>
              </w:rPr>
              <w:t>TABLE 2. NAME OF CONTESTING CANDIDATES AND RESULTS 2021</w:t>
            </w:r>
          </w:p>
        </w:tc>
      </w:tr>
      <w:tr w:rsidR="000806D5" w:rsidRPr="00F05AE6" w14:paraId="0955BA5F" w14:textId="77777777" w:rsidTr="00F05AE6">
        <w:trPr>
          <w:trHeight w:val="326"/>
        </w:trPr>
        <w:tc>
          <w:tcPr>
            <w:tcW w:w="5555" w:type="dxa"/>
            <w:tcBorders>
              <w:top w:val="nil"/>
              <w:left w:val="single" w:sz="4" w:space="0" w:color="auto"/>
              <w:bottom w:val="single" w:sz="4" w:space="0" w:color="auto"/>
              <w:right w:val="single" w:sz="4" w:space="0" w:color="auto"/>
            </w:tcBorders>
            <w:shd w:val="clear" w:color="auto" w:fill="auto"/>
            <w:noWrap/>
            <w:hideMark/>
          </w:tcPr>
          <w:p w14:paraId="1E8ED868" w14:textId="77777777" w:rsidR="000806D5" w:rsidRPr="00F05AE6" w:rsidRDefault="000806D5" w:rsidP="00CD4B57">
            <w:pPr>
              <w:spacing w:before="60" w:after="60"/>
              <w:jc w:val="both"/>
              <w:rPr>
                <w:color w:val="000000"/>
                <w:sz w:val="22"/>
                <w:szCs w:val="22"/>
              </w:rPr>
            </w:pPr>
            <w:r w:rsidRPr="00F05AE6">
              <w:rPr>
                <w:color w:val="000000"/>
                <w:sz w:val="22"/>
                <w:szCs w:val="22"/>
              </w:rPr>
              <w:t>CANDIDATES</w:t>
            </w:r>
          </w:p>
        </w:tc>
        <w:tc>
          <w:tcPr>
            <w:tcW w:w="1051" w:type="dxa"/>
            <w:tcBorders>
              <w:top w:val="nil"/>
              <w:left w:val="nil"/>
              <w:bottom w:val="single" w:sz="4" w:space="0" w:color="auto"/>
              <w:right w:val="single" w:sz="4" w:space="0" w:color="auto"/>
            </w:tcBorders>
            <w:shd w:val="clear" w:color="auto" w:fill="auto"/>
            <w:noWrap/>
            <w:hideMark/>
          </w:tcPr>
          <w:p w14:paraId="6910C646" w14:textId="77777777" w:rsidR="000806D5" w:rsidRPr="00F05AE6" w:rsidRDefault="000806D5" w:rsidP="00CD4B57">
            <w:pPr>
              <w:spacing w:before="60" w:after="60"/>
              <w:jc w:val="both"/>
              <w:rPr>
                <w:color w:val="000000"/>
                <w:sz w:val="22"/>
                <w:szCs w:val="22"/>
              </w:rPr>
            </w:pPr>
            <w:r w:rsidRPr="00F05AE6">
              <w:rPr>
                <w:color w:val="000000"/>
                <w:sz w:val="22"/>
                <w:szCs w:val="22"/>
              </w:rPr>
              <w:t>VOTES</w:t>
            </w:r>
          </w:p>
        </w:tc>
        <w:tc>
          <w:tcPr>
            <w:tcW w:w="2662" w:type="dxa"/>
            <w:tcBorders>
              <w:top w:val="nil"/>
              <w:left w:val="nil"/>
              <w:bottom w:val="single" w:sz="4" w:space="0" w:color="auto"/>
              <w:right w:val="single" w:sz="4" w:space="0" w:color="auto"/>
            </w:tcBorders>
            <w:shd w:val="clear" w:color="auto" w:fill="auto"/>
            <w:noWrap/>
            <w:hideMark/>
          </w:tcPr>
          <w:p w14:paraId="439369FC" w14:textId="77777777" w:rsidR="000806D5" w:rsidRPr="00F05AE6" w:rsidRDefault="000806D5" w:rsidP="00CD4B57">
            <w:pPr>
              <w:spacing w:before="60" w:after="60"/>
              <w:jc w:val="both"/>
              <w:rPr>
                <w:color w:val="000000"/>
                <w:sz w:val="22"/>
                <w:szCs w:val="22"/>
              </w:rPr>
            </w:pPr>
            <w:r w:rsidRPr="00F05AE6">
              <w:rPr>
                <w:color w:val="000000"/>
                <w:sz w:val="22"/>
                <w:szCs w:val="22"/>
              </w:rPr>
              <w:t>VOTER PERCENTAGE</w:t>
            </w:r>
          </w:p>
        </w:tc>
      </w:tr>
      <w:tr w:rsidR="000806D5" w:rsidRPr="00F05AE6" w14:paraId="4133D20A" w14:textId="77777777" w:rsidTr="00F05AE6">
        <w:trPr>
          <w:trHeight w:val="326"/>
        </w:trPr>
        <w:tc>
          <w:tcPr>
            <w:tcW w:w="5555" w:type="dxa"/>
            <w:tcBorders>
              <w:top w:val="nil"/>
              <w:left w:val="single" w:sz="4" w:space="0" w:color="auto"/>
              <w:bottom w:val="single" w:sz="4" w:space="0" w:color="auto"/>
              <w:right w:val="single" w:sz="4" w:space="0" w:color="auto"/>
            </w:tcBorders>
            <w:shd w:val="clear" w:color="auto" w:fill="auto"/>
            <w:noWrap/>
            <w:hideMark/>
          </w:tcPr>
          <w:p w14:paraId="38DB8F7A" w14:textId="77777777" w:rsidR="000806D5" w:rsidRPr="00F05AE6" w:rsidRDefault="000806D5" w:rsidP="00CD4B57">
            <w:pPr>
              <w:spacing w:before="60" w:after="60"/>
              <w:jc w:val="both"/>
              <w:rPr>
                <w:color w:val="424242"/>
                <w:sz w:val="22"/>
                <w:szCs w:val="22"/>
              </w:rPr>
            </w:pPr>
            <w:r w:rsidRPr="00F05AE6">
              <w:rPr>
                <w:color w:val="424242"/>
                <w:sz w:val="22"/>
                <w:szCs w:val="22"/>
                <w:lang w:val="fr-FR"/>
              </w:rPr>
              <w:t>DUKULY, ANSU (CPP)</w:t>
            </w:r>
          </w:p>
        </w:tc>
        <w:tc>
          <w:tcPr>
            <w:tcW w:w="1051" w:type="dxa"/>
            <w:tcBorders>
              <w:top w:val="nil"/>
              <w:left w:val="nil"/>
              <w:bottom w:val="single" w:sz="4" w:space="0" w:color="auto"/>
              <w:right w:val="single" w:sz="4" w:space="0" w:color="auto"/>
            </w:tcBorders>
            <w:shd w:val="clear" w:color="auto" w:fill="auto"/>
            <w:noWrap/>
            <w:hideMark/>
          </w:tcPr>
          <w:p w14:paraId="5A1C014D" w14:textId="77777777" w:rsidR="000806D5" w:rsidRPr="00F05AE6" w:rsidRDefault="000806D5" w:rsidP="00CD4B57">
            <w:pPr>
              <w:spacing w:before="60" w:after="60"/>
              <w:jc w:val="both"/>
              <w:rPr>
                <w:color w:val="000000"/>
                <w:sz w:val="22"/>
                <w:szCs w:val="22"/>
              </w:rPr>
            </w:pPr>
            <w:r w:rsidRPr="00F05AE6">
              <w:rPr>
                <w:color w:val="000000"/>
                <w:sz w:val="22"/>
                <w:szCs w:val="22"/>
              </w:rPr>
              <w:t>494</w:t>
            </w:r>
          </w:p>
        </w:tc>
        <w:tc>
          <w:tcPr>
            <w:tcW w:w="2662" w:type="dxa"/>
            <w:tcBorders>
              <w:top w:val="nil"/>
              <w:left w:val="nil"/>
              <w:bottom w:val="single" w:sz="4" w:space="0" w:color="auto"/>
              <w:right w:val="single" w:sz="4" w:space="0" w:color="auto"/>
            </w:tcBorders>
            <w:shd w:val="clear" w:color="auto" w:fill="auto"/>
            <w:noWrap/>
            <w:hideMark/>
          </w:tcPr>
          <w:p w14:paraId="7F6AD9D6" w14:textId="77777777" w:rsidR="000806D5" w:rsidRPr="00F05AE6" w:rsidRDefault="000806D5" w:rsidP="00CD4B57">
            <w:pPr>
              <w:spacing w:before="60" w:after="60"/>
              <w:jc w:val="both"/>
              <w:rPr>
                <w:color w:val="000000"/>
                <w:sz w:val="22"/>
                <w:szCs w:val="22"/>
              </w:rPr>
            </w:pPr>
            <w:r w:rsidRPr="00F05AE6">
              <w:rPr>
                <w:color w:val="000000"/>
                <w:sz w:val="22"/>
                <w:szCs w:val="22"/>
              </w:rPr>
              <w:t>6.91%</w:t>
            </w:r>
          </w:p>
        </w:tc>
      </w:tr>
      <w:tr w:rsidR="000806D5" w:rsidRPr="00F05AE6" w14:paraId="0B9A4010" w14:textId="77777777" w:rsidTr="00F05AE6">
        <w:trPr>
          <w:trHeight w:val="326"/>
        </w:trPr>
        <w:tc>
          <w:tcPr>
            <w:tcW w:w="5555" w:type="dxa"/>
            <w:tcBorders>
              <w:top w:val="nil"/>
              <w:left w:val="single" w:sz="4" w:space="0" w:color="auto"/>
              <w:bottom w:val="single" w:sz="4" w:space="0" w:color="auto"/>
              <w:right w:val="single" w:sz="4" w:space="0" w:color="auto"/>
            </w:tcBorders>
            <w:shd w:val="clear" w:color="auto" w:fill="auto"/>
            <w:noWrap/>
            <w:hideMark/>
          </w:tcPr>
          <w:p w14:paraId="7C0DA7AA" w14:textId="77777777" w:rsidR="000806D5" w:rsidRPr="00F05AE6" w:rsidRDefault="000806D5" w:rsidP="00CD4B57">
            <w:pPr>
              <w:spacing w:before="60" w:after="60"/>
              <w:jc w:val="both"/>
              <w:rPr>
                <w:sz w:val="22"/>
                <w:szCs w:val="22"/>
              </w:rPr>
            </w:pPr>
            <w:r w:rsidRPr="00F05AE6">
              <w:rPr>
                <w:sz w:val="22"/>
                <w:szCs w:val="22"/>
              </w:rPr>
              <w:t>GWION, SR., EROL MADISON (LRP)</w:t>
            </w:r>
          </w:p>
        </w:tc>
        <w:tc>
          <w:tcPr>
            <w:tcW w:w="1051" w:type="dxa"/>
            <w:tcBorders>
              <w:top w:val="nil"/>
              <w:left w:val="nil"/>
              <w:bottom w:val="single" w:sz="4" w:space="0" w:color="auto"/>
              <w:right w:val="single" w:sz="4" w:space="0" w:color="auto"/>
            </w:tcBorders>
            <w:shd w:val="clear" w:color="auto" w:fill="auto"/>
            <w:noWrap/>
            <w:hideMark/>
          </w:tcPr>
          <w:p w14:paraId="32E62363" w14:textId="77777777" w:rsidR="000806D5" w:rsidRPr="00F05AE6" w:rsidRDefault="000806D5" w:rsidP="00CD4B57">
            <w:pPr>
              <w:spacing w:before="60" w:after="60"/>
              <w:jc w:val="both"/>
              <w:rPr>
                <w:color w:val="000000"/>
                <w:sz w:val="22"/>
                <w:szCs w:val="22"/>
              </w:rPr>
            </w:pPr>
            <w:r w:rsidRPr="00F05AE6">
              <w:rPr>
                <w:color w:val="000000"/>
                <w:sz w:val="22"/>
                <w:szCs w:val="22"/>
              </w:rPr>
              <w:t>3,404</w:t>
            </w:r>
          </w:p>
        </w:tc>
        <w:tc>
          <w:tcPr>
            <w:tcW w:w="2662" w:type="dxa"/>
            <w:tcBorders>
              <w:top w:val="nil"/>
              <w:left w:val="nil"/>
              <w:bottom w:val="single" w:sz="4" w:space="0" w:color="auto"/>
              <w:right w:val="single" w:sz="4" w:space="0" w:color="auto"/>
            </w:tcBorders>
            <w:shd w:val="clear" w:color="auto" w:fill="auto"/>
            <w:noWrap/>
            <w:hideMark/>
          </w:tcPr>
          <w:p w14:paraId="41E865E8" w14:textId="77777777" w:rsidR="000806D5" w:rsidRPr="00F05AE6" w:rsidRDefault="000806D5" w:rsidP="00CD4B57">
            <w:pPr>
              <w:spacing w:before="60" w:after="60"/>
              <w:jc w:val="both"/>
              <w:rPr>
                <w:color w:val="000000"/>
                <w:sz w:val="22"/>
                <w:szCs w:val="22"/>
              </w:rPr>
            </w:pPr>
            <w:r w:rsidRPr="00F05AE6">
              <w:rPr>
                <w:color w:val="000000"/>
                <w:sz w:val="22"/>
                <w:szCs w:val="22"/>
              </w:rPr>
              <w:t>47.58%</w:t>
            </w:r>
          </w:p>
        </w:tc>
      </w:tr>
      <w:tr w:rsidR="000806D5" w:rsidRPr="00F05AE6" w14:paraId="563B46EA" w14:textId="77777777" w:rsidTr="00F05AE6">
        <w:trPr>
          <w:trHeight w:val="326"/>
        </w:trPr>
        <w:tc>
          <w:tcPr>
            <w:tcW w:w="5555" w:type="dxa"/>
            <w:tcBorders>
              <w:top w:val="nil"/>
              <w:left w:val="single" w:sz="4" w:space="0" w:color="auto"/>
              <w:bottom w:val="single" w:sz="4" w:space="0" w:color="auto"/>
              <w:right w:val="single" w:sz="4" w:space="0" w:color="auto"/>
            </w:tcBorders>
            <w:shd w:val="clear" w:color="auto" w:fill="auto"/>
            <w:noWrap/>
            <w:hideMark/>
          </w:tcPr>
          <w:p w14:paraId="379863EE" w14:textId="77777777" w:rsidR="000806D5" w:rsidRPr="00F05AE6" w:rsidRDefault="000806D5" w:rsidP="00CD4B57">
            <w:pPr>
              <w:spacing w:before="60" w:after="60"/>
              <w:jc w:val="both"/>
              <w:rPr>
                <w:color w:val="424242"/>
                <w:sz w:val="22"/>
                <w:szCs w:val="22"/>
              </w:rPr>
            </w:pPr>
            <w:r w:rsidRPr="00F05AE6">
              <w:rPr>
                <w:color w:val="424242"/>
                <w:sz w:val="22"/>
                <w:szCs w:val="22"/>
              </w:rPr>
              <w:t>SAYDEE, FESTER JARBAH (PUP)</w:t>
            </w:r>
          </w:p>
        </w:tc>
        <w:tc>
          <w:tcPr>
            <w:tcW w:w="1051" w:type="dxa"/>
            <w:tcBorders>
              <w:top w:val="nil"/>
              <w:left w:val="nil"/>
              <w:bottom w:val="single" w:sz="4" w:space="0" w:color="auto"/>
              <w:right w:val="single" w:sz="4" w:space="0" w:color="auto"/>
            </w:tcBorders>
            <w:shd w:val="clear" w:color="auto" w:fill="auto"/>
            <w:noWrap/>
            <w:hideMark/>
          </w:tcPr>
          <w:p w14:paraId="6C3E6B30" w14:textId="77777777" w:rsidR="000806D5" w:rsidRPr="00F05AE6" w:rsidRDefault="000806D5" w:rsidP="00CD4B57">
            <w:pPr>
              <w:spacing w:before="60" w:after="60"/>
              <w:jc w:val="both"/>
              <w:rPr>
                <w:color w:val="000000"/>
                <w:sz w:val="22"/>
                <w:szCs w:val="22"/>
              </w:rPr>
            </w:pPr>
            <w:r w:rsidRPr="00F05AE6">
              <w:rPr>
                <w:color w:val="000000"/>
                <w:sz w:val="22"/>
                <w:szCs w:val="22"/>
              </w:rPr>
              <w:t>178</w:t>
            </w:r>
          </w:p>
        </w:tc>
        <w:tc>
          <w:tcPr>
            <w:tcW w:w="2662" w:type="dxa"/>
            <w:tcBorders>
              <w:top w:val="nil"/>
              <w:left w:val="nil"/>
              <w:bottom w:val="single" w:sz="4" w:space="0" w:color="auto"/>
              <w:right w:val="single" w:sz="4" w:space="0" w:color="auto"/>
            </w:tcBorders>
            <w:shd w:val="clear" w:color="auto" w:fill="auto"/>
            <w:noWrap/>
            <w:hideMark/>
          </w:tcPr>
          <w:p w14:paraId="31A30673" w14:textId="77777777" w:rsidR="000806D5" w:rsidRPr="00F05AE6" w:rsidRDefault="000806D5" w:rsidP="00CD4B57">
            <w:pPr>
              <w:spacing w:before="60" w:after="60"/>
              <w:jc w:val="both"/>
              <w:rPr>
                <w:color w:val="000000"/>
                <w:sz w:val="22"/>
                <w:szCs w:val="22"/>
              </w:rPr>
            </w:pPr>
            <w:r w:rsidRPr="00F05AE6">
              <w:rPr>
                <w:color w:val="000000"/>
                <w:sz w:val="22"/>
                <w:szCs w:val="22"/>
              </w:rPr>
              <w:t>2.49%</w:t>
            </w:r>
          </w:p>
        </w:tc>
      </w:tr>
      <w:tr w:rsidR="000806D5" w:rsidRPr="00F05AE6" w14:paraId="155018EE" w14:textId="77777777" w:rsidTr="00F05AE6">
        <w:trPr>
          <w:trHeight w:val="326"/>
        </w:trPr>
        <w:tc>
          <w:tcPr>
            <w:tcW w:w="5555" w:type="dxa"/>
            <w:tcBorders>
              <w:top w:val="nil"/>
              <w:left w:val="single" w:sz="4" w:space="0" w:color="auto"/>
              <w:bottom w:val="single" w:sz="4" w:space="0" w:color="auto"/>
              <w:right w:val="single" w:sz="4" w:space="0" w:color="auto"/>
            </w:tcBorders>
            <w:shd w:val="clear" w:color="auto" w:fill="auto"/>
            <w:noWrap/>
            <w:hideMark/>
          </w:tcPr>
          <w:p w14:paraId="3B1C5061" w14:textId="77777777" w:rsidR="000806D5" w:rsidRPr="00F05AE6" w:rsidRDefault="000806D5" w:rsidP="00CD4B57">
            <w:pPr>
              <w:spacing w:before="60" w:after="60"/>
              <w:jc w:val="both"/>
              <w:rPr>
                <w:color w:val="424242"/>
                <w:sz w:val="22"/>
                <w:szCs w:val="22"/>
              </w:rPr>
            </w:pPr>
            <w:r w:rsidRPr="00F05AE6">
              <w:rPr>
                <w:color w:val="424242"/>
                <w:sz w:val="22"/>
                <w:szCs w:val="22"/>
              </w:rPr>
              <w:t>SOHN, SEWARD (LINU)</w:t>
            </w:r>
          </w:p>
        </w:tc>
        <w:tc>
          <w:tcPr>
            <w:tcW w:w="1051" w:type="dxa"/>
            <w:tcBorders>
              <w:top w:val="nil"/>
              <w:left w:val="nil"/>
              <w:bottom w:val="single" w:sz="4" w:space="0" w:color="auto"/>
              <w:right w:val="single" w:sz="4" w:space="0" w:color="auto"/>
            </w:tcBorders>
            <w:shd w:val="clear" w:color="auto" w:fill="auto"/>
            <w:noWrap/>
            <w:hideMark/>
          </w:tcPr>
          <w:p w14:paraId="48447D1E" w14:textId="77777777" w:rsidR="000806D5" w:rsidRPr="00F05AE6" w:rsidRDefault="000806D5" w:rsidP="00CD4B57">
            <w:pPr>
              <w:spacing w:before="60" w:after="60"/>
              <w:jc w:val="both"/>
              <w:rPr>
                <w:color w:val="000000"/>
                <w:sz w:val="22"/>
                <w:szCs w:val="22"/>
              </w:rPr>
            </w:pPr>
            <w:r w:rsidRPr="00F05AE6">
              <w:rPr>
                <w:color w:val="000000"/>
                <w:sz w:val="22"/>
                <w:szCs w:val="22"/>
              </w:rPr>
              <w:t>199</w:t>
            </w:r>
          </w:p>
        </w:tc>
        <w:tc>
          <w:tcPr>
            <w:tcW w:w="2662" w:type="dxa"/>
            <w:tcBorders>
              <w:top w:val="nil"/>
              <w:left w:val="nil"/>
              <w:bottom w:val="single" w:sz="4" w:space="0" w:color="auto"/>
              <w:right w:val="single" w:sz="4" w:space="0" w:color="auto"/>
            </w:tcBorders>
            <w:shd w:val="clear" w:color="auto" w:fill="auto"/>
            <w:noWrap/>
            <w:hideMark/>
          </w:tcPr>
          <w:p w14:paraId="0680C69D" w14:textId="77777777" w:rsidR="000806D5" w:rsidRPr="00F05AE6" w:rsidRDefault="000806D5" w:rsidP="00CD4B57">
            <w:pPr>
              <w:spacing w:before="60" w:after="60"/>
              <w:jc w:val="both"/>
              <w:rPr>
                <w:color w:val="000000"/>
                <w:sz w:val="22"/>
                <w:szCs w:val="22"/>
              </w:rPr>
            </w:pPr>
            <w:r w:rsidRPr="00F05AE6">
              <w:rPr>
                <w:color w:val="000000"/>
                <w:sz w:val="22"/>
                <w:szCs w:val="22"/>
              </w:rPr>
              <w:t>2.78%</w:t>
            </w:r>
          </w:p>
        </w:tc>
      </w:tr>
      <w:tr w:rsidR="000806D5" w:rsidRPr="00F05AE6" w14:paraId="7E4319E4" w14:textId="77777777" w:rsidTr="00F05AE6">
        <w:trPr>
          <w:trHeight w:val="326"/>
        </w:trPr>
        <w:tc>
          <w:tcPr>
            <w:tcW w:w="5555" w:type="dxa"/>
            <w:tcBorders>
              <w:top w:val="nil"/>
              <w:left w:val="single" w:sz="4" w:space="0" w:color="auto"/>
              <w:bottom w:val="single" w:sz="4" w:space="0" w:color="auto"/>
              <w:right w:val="single" w:sz="4" w:space="0" w:color="auto"/>
            </w:tcBorders>
            <w:shd w:val="clear" w:color="auto" w:fill="auto"/>
            <w:noWrap/>
            <w:hideMark/>
          </w:tcPr>
          <w:p w14:paraId="3CD91629" w14:textId="77777777" w:rsidR="000806D5" w:rsidRPr="00F05AE6" w:rsidRDefault="000806D5" w:rsidP="00CD4B57">
            <w:pPr>
              <w:spacing w:before="60" w:after="60"/>
              <w:jc w:val="both"/>
              <w:rPr>
                <w:color w:val="424242"/>
                <w:sz w:val="22"/>
                <w:szCs w:val="22"/>
              </w:rPr>
            </w:pPr>
            <w:r w:rsidRPr="00F05AE6">
              <w:rPr>
                <w:color w:val="424242"/>
                <w:sz w:val="22"/>
                <w:szCs w:val="22"/>
              </w:rPr>
              <w:t>SOKAN, SR, JEREMIAH GARWO (CDC)</w:t>
            </w:r>
          </w:p>
        </w:tc>
        <w:tc>
          <w:tcPr>
            <w:tcW w:w="1051" w:type="dxa"/>
            <w:tcBorders>
              <w:top w:val="nil"/>
              <w:left w:val="nil"/>
              <w:bottom w:val="single" w:sz="4" w:space="0" w:color="auto"/>
              <w:right w:val="single" w:sz="4" w:space="0" w:color="auto"/>
            </w:tcBorders>
            <w:shd w:val="clear" w:color="auto" w:fill="auto"/>
            <w:noWrap/>
            <w:hideMark/>
          </w:tcPr>
          <w:p w14:paraId="6F340978" w14:textId="77777777" w:rsidR="000806D5" w:rsidRPr="00F05AE6" w:rsidRDefault="000806D5" w:rsidP="00CD4B57">
            <w:pPr>
              <w:spacing w:before="60" w:after="60"/>
              <w:jc w:val="both"/>
              <w:rPr>
                <w:color w:val="000000"/>
                <w:sz w:val="22"/>
                <w:szCs w:val="22"/>
              </w:rPr>
            </w:pPr>
            <w:r w:rsidRPr="00F05AE6">
              <w:rPr>
                <w:color w:val="000000"/>
                <w:sz w:val="22"/>
                <w:szCs w:val="22"/>
              </w:rPr>
              <w:t>2,698</w:t>
            </w:r>
          </w:p>
        </w:tc>
        <w:tc>
          <w:tcPr>
            <w:tcW w:w="2662" w:type="dxa"/>
            <w:tcBorders>
              <w:top w:val="nil"/>
              <w:left w:val="nil"/>
              <w:bottom w:val="single" w:sz="4" w:space="0" w:color="auto"/>
              <w:right w:val="single" w:sz="4" w:space="0" w:color="auto"/>
            </w:tcBorders>
            <w:shd w:val="clear" w:color="auto" w:fill="auto"/>
            <w:noWrap/>
            <w:hideMark/>
          </w:tcPr>
          <w:p w14:paraId="3A5C33FC" w14:textId="77777777" w:rsidR="000806D5" w:rsidRPr="00F05AE6" w:rsidRDefault="000806D5" w:rsidP="00CD4B57">
            <w:pPr>
              <w:spacing w:before="60" w:after="60"/>
              <w:jc w:val="both"/>
              <w:rPr>
                <w:color w:val="000000"/>
                <w:sz w:val="22"/>
                <w:szCs w:val="22"/>
              </w:rPr>
            </w:pPr>
            <w:r w:rsidRPr="00F05AE6">
              <w:rPr>
                <w:color w:val="000000"/>
                <w:sz w:val="22"/>
                <w:szCs w:val="22"/>
              </w:rPr>
              <w:t>37.71%</w:t>
            </w:r>
          </w:p>
        </w:tc>
      </w:tr>
      <w:tr w:rsidR="000806D5" w:rsidRPr="00F05AE6" w14:paraId="7B42C483" w14:textId="77777777" w:rsidTr="00F05AE6">
        <w:trPr>
          <w:trHeight w:val="326"/>
        </w:trPr>
        <w:tc>
          <w:tcPr>
            <w:tcW w:w="5555" w:type="dxa"/>
            <w:tcBorders>
              <w:top w:val="nil"/>
              <w:left w:val="single" w:sz="4" w:space="0" w:color="auto"/>
              <w:bottom w:val="single" w:sz="4" w:space="0" w:color="auto"/>
              <w:right w:val="single" w:sz="4" w:space="0" w:color="auto"/>
            </w:tcBorders>
            <w:shd w:val="clear" w:color="auto" w:fill="auto"/>
            <w:noWrap/>
            <w:hideMark/>
          </w:tcPr>
          <w:p w14:paraId="6F454DBD" w14:textId="77777777" w:rsidR="000806D5" w:rsidRPr="00F05AE6" w:rsidRDefault="000806D5" w:rsidP="00CD4B57">
            <w:pPr>
              <w:spacing w:before="60" w:after="60"/>
              <w:jc w:val="both"/>
              <w:rPr>
                <w:color w:val="424242"/>
                <w:sz w:val="22"/>
                <w:szCs w:val="22"/>
              </w:rPr>
            </w:pPr>
            <w:r w:rsidRPr="00F05AE6">
              <w:rPr>
                <w:color w:val="424242"/>
                <w:sz w:val="22"/>
                <w:szCs w:val="22"/>
              </w:rPr>
              <w:t>YAH, GEORGE NYAN (RA)</w:t>
            </w:r>
          </w:p>
        </w:tc>
        <w:tc>
          <w:tcPr>
            <w:tcW w:w="1051" w:type="dxa"/>
            <w:tcBorders>
              <w:top w:val="nil"/>
              <w:left w:val="nil"/>
              <w:bottom w:val="single" w:sz="4" w:space="0" w:color="auto"/>
              <w:right w:val="single" w:sz="4" w:space="0" w:color="auto"/>
            </w:tcBorders>
            <w:shd w:val="clear" w:color="auto" w:fill="auto"/>
            <w:noWrap/>
            <w:hideMark/>
          </w:tcPr>
          <w:p w14:paraId="50C44D10" w14:textId="77777777" w:rsidR="000806D5" w:rsidRPr="00F05AE6" w:rsidRDefault="000806D5" w:rsidP="00CD4B57">
            <w:pPr>
              <w:spacing w:before="60" w:after="60"/>
              <w:jc w:val="both"/>
              <w:rPr>
                <w:color w:val="000000"/>
                <w:sz w:val="22"/>
                <w:szCs w:val="22"/>
              </w:rPr>
            </w:pPr>
            <w:r w:rsidRPr="00F05AE6">
              <w:rPr>
                <w:color w:val="000000"/>
                <w:sz w:val="22"/>
                <w:szCs w:val="22"/>
              </w:rPr>
              <w:t>181</w:t>
            </w:r>
          </w:p>
        </w:tc>
        <w:tc>
          <w:tcPr>
            <w:tcW w:w="2662" w:type="dxa"/>
            <w:tcBorders>
              <w:top w:val="nil"/>
              <w:left w:val="nil"/>
              <w:bottom w:val="single" w:sz="4" w:space="0" w:color="auto"/>
              <w:right w:val="single" w:sz="4" w:space="0" w:color="auto"/>
            </w:tcBorders>
            <w:shd w:val="clear" w:color="auto" w:fill="auto"/>
            <w:noWrap/>
            <w:hideMark/>
          </w:tcPr>
          <w:p w14:paraId="15CD2CF7" w14:textId="77777777" w:rsidR="000806D5" w:rsidRPr="00F05AE6" w:rsidRDefault="000806D5" w:rsidP="00CD4B57">
            <w:pPr>
              <w:spacing w:before="60" w:after="60"/>
              <w:jc w:val="both"/>
              <w:rPr>
                <w:color w:val="000000"/>
                <w:sz w:val="22"/>
                <w:szCs w:val="22"/>
              </w:rPr>
            </w:pPr>
            <w:r w:rsidRPr="00F05AE6">
              <w:rPr>
                <w:color w:val="000000"/>
                <w:sz w:val="22"/>
                <w:szCs w:val="22"/>
              </w:rPr>
              <w:t>2.53%</w:t>
            </w:r>
          </w:p>
        </w:tc>
      </w:tr>
    </w:tbl>
    <w:p w14:paraId="5C6F5C52" w14:textId="1ABE6EB9" w:rsidR="00C03119" w:rsidRPr="00946980" w:rsidRDefault="008B1C42" w:rsidP="00CD4B57">
      <w:pPr>
        <w:shd w:val="clear" w:color="auto" w:fill="FFFFFF"/>
        <w:tabs>
          <w:tab w:val="left" w:pos="222"/>
          <w:tab w:val="right" w:pos="9360"/>
        </w:tabs>
        <w:spacing w:after="120"/>
        <w:jc w:val="both"/>
        <w:rPr>
          <w:color w:val="424242"/>
          <w:sz w:val="20"/>
          <w:szCs w:val="20"/>
        </w:rPr>
      </w:pPr>
      <w:r w:rsidRPr="00946980">
        <w:rPr>
          <w:color w:val="424242"/>
          <w:sz w:val="20"/>
          <w:szCs w:val="20"/>
        </w:rPr>
        <w:t>Source NEC</w:t>
      </w:r>
    </w:p>
    <w:p w14:paraId="37484D92" w14:textId="77777777" w:rsidR="008B1C42" w:rsidRPr="00946980" w:rsidRDefault="008B1C42" w:rsidP="00CD4B57">
      <w:pPr>
        <w:pStyle w:val="NoSpacing"/>
        <w:spacing w:after="120"/>
        <w:jc w:val="both"/>
      </w:pPr>
    </w:p>
    <w:p w14:paraId="25284559" w14:textId="50B47DBB" w:rsidR="00C25739" w:rsidRPr="00946980" w:rsidRDefault="00C03119" w:rsidP="00CD4B57">
      <w:pPr>
        <w:pStyle w:val="Heading1"/>
        <w:spacing w:before="0" w:after="120"/>
        <w:jc w:val="both"/>
        <w:rPr>
          <w:rFonts w:ascii="Times New Roman" w:hAnsi="Times New Roman" w:cs="Times New Roman"/>
          <w:b/>
          <w:bCs/>
          <w:sz w:val="24"/>
          <w:szCs w:val="24"/>
        </w:rPr>
      </w:pPr>
      <w:bookmarkStart w:id="19" w:name="_Toc163475020"/>
      <w:r w:rsidRPr="00946980">
        <w:rPr>
          <w:rFonts w:ascii="Times New Roman" w:hAnsi="Times New Roman" w:cs="Times New Roman"/>
          <w:b/>
          <w:bCs/>
          <w:sz w:val="24"/>
          <w:szCs w:val="24"/>
        </w:rPr>
        <w:t>2017 ELECTORAL DISTRICT ONE (1)</w:t>
      </w:r>
      <w:bookmarkEnd w:id="19"/>
    </w:p>
    <w:p w14:paraId="14F9321D" w14:textId="725896F5" w:rsidR="00C25739" w:rsidRPr="00946980" w:rsidRDefault="001D1834" w:rsidP="00CD4B57">
      <w:pPr>
        <w:spacing w:after="120"/>
        <w:jc w:val="both"/>
      </w:pPr>
      <w:r w:rsidRPr="00946980">
        <w:t>In</w:t>
      </w:r>
      <w:r w:rsidR="00C25739" w:rsidRPr="00946980">
        <w:t xml:space="preserve"> </w:t>
      </w:r>
      <w:r w:rsidR="00C03119" w:rsidRPr="00946980">
        <w:t xml:space="preserve">the </w:t>
      </w:r>
      <w:r w:rsidR="00C25739" w:rsidRPr="00946980">
        <w:t xml:space="preserve">2017 election </w:t>
      </w:r>
      <w:r w:rsidR="00794C8B" w:rsidRPr="00946980">
        <w:t>District One</w:t>
      </w:r>
      <w:r w:rsidR="00C25739" w:rsidRPr="00946980">
        <w:t xml:space="preserve"> </w:t>
      </w:r>
      <w:r w:rsidR="001423AB" w:rsidRPr="00946980">
        <w:t>had</w:t>
      </w:r>
      <w:r w:rsidR="00C25739" w:rsidRPr="00946980">
        <w:t xml:space="preserve"> 23,355 </w:t>
      </w:r>
      <w:r w:rsidRPr="00946980">
        <w:t>r</w:t>
      </w:r>
      <w:r w:rsidR="00C25739" w:rsidRPr="00946980">
        <w:t xml:space="preserve">egistered voters in </w:t>
      </w:r>
      <w:r w:rsidR="00CA0E22" w:rsidRPr="00946980">
        <w:t>eleven</w:t>
      </w:r>
      <w:r w:rsidR="00C25739" w:rsidRPr="00946980">
        <w:t xml:space="preserve"> </w:t>
      </w:r>
      <w:r w:rsidR="001423AB" w:rsidRPr="00946980">
        <w:t xml:space="preserve">(11) </w:t>
      </w:r>
      <w:r w:rsidR="00C25739" w:rsidRPr="00946980">
        <w:t xml:space="preserve">Precincts voter </w:t>
      </w:r>
      <w:r w:rsidR="00C03119" w:rsidRPr="00946980">
        <w:t>turnout</w:t>
      </w:r>
      <w:r w:rsidR="00C25739" w:rsidRPr="00946980">
        <w:t xml:space="preserve"> </w:t>
      </w:r>
      <w:r w:rsidR="00C03119" w:rsidRPr="00946980">
        <w:t>was</w:t>
      </w:r>
      <w:r w:rsidR="001423AB" w:rsidRPr="00946980">
        <w:t xml:space="preserve"> </w:t>
      </w:r>
      <w:r w:rsidR="00C25739" w:rsidRPr="00946980">
        <w:t>15,872 (67.96%)</w:t>
      </w:r>
      <w:r w:rsidR="001423AB" w:rsidRPr="00946980">
        <w:t>.</w:t>
      </w:r>
      <w:r w:rsidR="00C25739" w:rsidRPr="00946980">
        <w:t xml:space="preserve"> </w:t>
      </w:r>
      <w:r w:rsidR="00506228" w:rsidRPr="00946980">
        <w:t>T</w:t>
      </w:r>
      <w:r w:rsidR="00C25739" w:rsidRPr="00946980">
        <w:t>here were (11) Contest</w:t>
      </w:r>
      <w:r w:rsidR="001423AB" w:rsidRPr="00946980">
        <w:t>ant</w:t>
      </w:r>
      <w:r w:rsidR="00C25739" w:rsidRPr="00946980">
        <w:t xml:space="preserve">s </w:t>
      </w:r>
      <w:r w:rsidR="00506228" w:rsidRPr="00946980">
        <w:t>o</w:t>
      </w:r>
      <w:r w:rsidR="00C25739" w:rsidRPr="00946980">
        <w:t xml:space="preserve">ne </w:t>
      </w:r>
      <w:r w:rsidR="00506228" w:rsidRPr="00946980">
        <w:t>f</w:t>
      </w:r>
      <w:r w:rsidR="00C25739" w:rsidRPr="00946980">
        <w:t>emale (9.0%) and</w:t>
      </w:r>
      <w:r w:rsidR="001423AB" w:rsidRPr="00946980">
        <w:t xml:space="preserve"> </w:t>
      </w:r>
      <w:r w:rsidR="00506228" w:rsidRPr="00946980">
        <w:t>ten</w:t>
      </w:r>
      <w:r w:rsidR="00C25739" w:rsidRPr="00946980">
        <w:t xml:space="preserve"> (90.9%)</w:t>
      </w:r>
      <w:r w:rsidR="001423AB" w:rsidRPr="00946980">
        <w:t xml:space="preserve"> males</w:t>
      </w:r>
      <w:r w:rsidR="00506228" w:rsidRPr="00946980">
        <w:t>.</w:t>
      </w:r>
      <w:r w:rsidR="00C25739" w:rsidRPr="00946980">
        <w:t xml:space="preserve"> Mr. Pennue Zoe Emmanuel an independent </w:t>
      </w:r>
      <w:r w:rsidR="00506228" w:rsidRPr="00946980">
        <w:t>(IND)</w:t>
      </w:r>
      <w:r w:rsidR="00445A27" w:rsidRPr="00946980">
        <w:t xml:space="preserve"> c</w:t>
      </w:r>
      <w:r w:rsidR="00C25739" w:rsidRPr="00946980">
        <w:t>andidate won the district with 8,499 (55.74%) votes</w:t>
      </w:r>
      <w:r w:rsidR="00506228" w:rsidRPr="00946980">
        <w:t>,</w:t>
      </w:r>
      <w:r w:rsidR="00C25739" w:rsidRPr="00946980">
        <w:t xml:space="preserve"> </w:t>
      </w:r>
      <w:r w:rsidR="00C03119" w:rsidRPr="00946980">
        <w:t>followed</w:t>
      </w:r>
      <w:r w:rsidR="00C25739" w:rsidRPr="00946980">
        <w:t xml:space="preserve"> by Mr. </w:t>
      </w:r>
      <w:proofErr w:type="spellStart"/>
      <w:r w:rsidR="00C25739" w:rsidRPr="00946980">
        <w:t>Sokan</w:t>
      </w:r>
      <w:proofErr w:type="spellEnd"/>
      <w:r w:rsidR="00C25739" w:rsidRPr="00946980">
        <w:t xml:space="preserve"> Jeremiah </w:t>
      </w:r>
      <w:proofErr w:type="spellStart"/>
      <w:r w:rsidR="00C25739" w:rsidRPr="00946980">
        <w:t>Garwo</w:t>
      </w:r>
      <w:proofErr w:type="spellEnd"/>
      <w:r w:rsidR="00C25739" w:rsidRPr="00946980">
        <w:t xml:space="preserve"> an Independent </w:t>
      </w:r>
      <w:r w:rsidR="00506228" w:rsidRPr="00946980">
        <w:t xml:space="preserve">(IND) </w:t>
      </w:r>
      <w:r w:rsidR="00445A27" w:rsidRPr="00946980">
        <w:t>c</w:t>
      </w:r>
      <w:r w:rsidR="00C25739" w:rsidRPr="00946980">
        <w:t>andidate with 3,166 (20.76%) votes</w:t>
      </w:r>
      <w:r w:rsidR="00C03119" w:rsidRPr="00946980">
        <w:t>,</w:t>
      </w:r>
      <w:r w:rsidR="00C25739" w:rsidRPr="00946980">
        <w:t xml:space="preserve"> and Mr. Charafeddine</w:t>
      </w:r>
      <w:r w:rsidR="00C03119" w:rsidRPr="00946980">
        <w:t xml:space="preserve"> V.</w:t>
      </w:r>
      <w:r w:rsidR="00C25739" w:rsidRPr="00946980">
        <w:t xml:space="preserve"> Camille from the Liberty Party</w:t>
      </w:r>
      <w:r w:rsidR="00506228" w:rsidRPr="00946980">
        <w:t xml:space="preserve"> (LP)</w:t>
      </w:r>
      <w:r w:rsidR="00C25739" w:rsidRPr="00946980">
        <w:t xml:space="preserve"> with 1,091 (7.16%) </w:t>
      </w:r>
      <w:r w:rsidR="00506228" w:rsidRPr="00946980">
        <w:t>votes.</w:t>
      </w:r>
      <w:r w:rsidR="00961D4B" w:rsidRPr="00946980">
        <w:rPr>
          <w:rStyle w:val="FootnoteReference"/>
        </w:rPr>
        <w:footnoteReference w:id="9"/>
      </w:r>
    </w:p>
    <w:p w14:paraId="60004AAD" w14:textId="77777777" w:rsidR="00C03119" w:rsidRPr="00946980" w:rsidRDefault="00C03119" w:rsidP="00CD4B57">
      <w:pPr>
        <w:spacing w:after="120"/>
        <w:jc w:val="both"/>
      </w:pPr>
    </w:p>
    <w:p w14:paraId="1937F1E4" w14:textId="77777777" w:rsidR="003167AA" w:rsidRDefault="003167AA">
      <w:pPr>
        <w:spacing w:after="160" w:line="259" w:lineRule="auto"/>
        <w:rPr>
          <w:color w:val="4472C4" w:themeColor="accent1"/>
        </w:rPr>
      </w:pPr>
      <w:r>
        <w:rPr>
          <w:color w:val="4472C4" w:themeColor="accent1"/>
        </w:rPr>
        <w:br w:type="page"/>
      </w:r>
    </w:p>
    <w:p w14:paraId="5E0C6406" w14:textId="47D388E7" w:rsidR="00600CFB" w:rsidRPr="00946980" w:rsidRDefault="00C03119" w:rsidP="00CD4B57">
      <w:pPr>
        <w:spacing w:after="120"/>
        <w:jc w:val="both"/>
      </w:pPr>
      <w:r w:rsidRPr="00946980">
        <w:rPr>
          <w:color w:val="4472C4" w:themeColor="accent1"/>
        </w:rPr>
        <w:lastRenderedPageBreak/>
        <w:t>Figure 5: T</w:t>
      </w:r>
      <w:r w:rsidR="003D598F" w:rsidRPr="00946980">
        <w:rPr>
          <w:color w:val="4472C4" w:themeColor="accent1"/>
        </w:rPr>
        <w:t xml:space="preserve">OP CANDIDATES 2017 </w:t>
      </w:r>
    </w:p>
    <w:p w14:paraId="36D3C8FA" w14:textId="46A4FB52" w:rsidR="00600CFB" w:rsidRPr="00946980" w:rsidRDefault="00D01CB4" w:rsidP="00CD4B57">
      <w:pPr>
        <w:spacing w:after="120"/>
        <w:jc w:val="both"/>
      </w:pPr>
      <w:r w:rsidRPr="00946980">
        <w:rPr>
          <w:noProof/>
          <w14:ligatures w14:val="standardContextual"/>
        </w:rPr>
        <w:drawing>
          <wp:inline distT="0" distB="0" distL="0" distR="0" wp14:anchorId="11DABD13" wp14:editId="45B2C55A">
            <wp:extent cx="5934710" cy="1492250"/>
            <wp:effectExtent l="0" t="0" r="8890" b="12700"/>
            <wp:docPr id="3" name="Chart 3">
              <a:extLst xmlns:a="http://schemas.openxmlformats.org/drawingml/2006/main">
                <a:ext uri="{FF2B5EF4-FFF2-40B4-BE49-F238E27FC236}">
                  <a16:creationId xmlns:a16="http://schemas.microsoft.com/office/drawing/2014/main" id="{C0B2371C-B308-5283-0516-6FC23915CB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53F814" w14:textId="5F6E4E45" w:rsidR="00E45D51" w:rsidRDefault="003D598F" w:rsidP="00CD4B57">
      <w:pPr>
        <w:spacing w:after="120"/>
        <w:jc w:val="both"/>
        <w:rPr>
          <w:sz w:val="20"/>
          <w:szCs w:val="20"/>
        </w:rPr>
      </w:pPr>
      <w:r w:rsidRPr="00946980">
        <w:rPr>
          <w:sz w:val="20"/>
          <w:szCs w:val="20"/>
        </w:rPr>
        <w:t>Source NEC</w:t>
      </w:r>
    </w:p>
    <w:p w14:paraId="5D338FBC" w14:textId="77777777" w:rsidR="003167AA" w:rsidRPr="00946980" w:rsidRDefault="003167AA" w:rsidP="00CD4B57">
      <w:pPr>
        <w:spacing w:after="120"/>
        <w:jc w:val="both"/>
        <w:rPr>
          <w:sz w:val="20"/>
          <w:szCs w:val="20"/>
        </w:rPr>
      </w:pPr>
    </w:p>
    <w:tbl>
      <w:tblPr>
        <w:tblW w:w="9383" w:type="dxa"/>
        <w:tblLook w:val="04A0" w:firstRow="1" w:lastRow="0" w:firstColumn="1" w:lastColumn="0" w:noHBand="0" w:noVBand="1"/>
      </w:tblPr>
      <w:tblGrid>
        <w:gridCol w:w="5476"/>
        <w:gridCol w:w="1069"/>
        <w:gridCol w:w="2838"/>
      </w:tblGrid>
      <w:tr w:rsidR="003D598F" w:rsidRPr="00F05AE6" w14:paraId="257BA342" w14:textId="77777777" w:rsidTr="00F05AE6">
        <w:trPr>
          <w:trHeight w:val="636"/>
          <w:tblHeader/>
        </w:trPr>
        <w:tc>
          <w:tcPr>
            <w:tcW w:w="938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14:paraId="7F5CC843" w14:textId="77777777" w:rsidR="003D598F" w:rsidRPr="00F05AE6" w:rsidRDefault="003D598F" w:rsidP="00CD4B57">
            <w:pPr>
              <w:spacing w:before="60" w:after="60"/>
              <w:jc w:val="both"/>
              <w:rPr>
                <w:b/>
                <w:bCs/>
                <w:color w:val="000000"/>
                <w:sz w:val="22"/>
                <w:szCs w:val="22"/>
              </w:rPr>
            </w:pPr>
            <w:r w:rsidRPr="00F05AE6">
              <w:rPr>
                <w:b/>
                <w:bCs/>
                <w:color w:val="000000"/>
                <w:sz w:val="22"/>
                <w:szCs w:val="22"/>
              </w:rPr>
              <w:t>TABLE 2. NAME OF CONTESTING CANDIDATES AND RESULTS 2017</w:t>
            </w:r>
          </w:p>
        </w:tc>
      </w:tr>
      <w:tr w:rsidR="003D598F" w:rsidRPr="00F05AE6" w14:paraId="5927B01B" w14:textId="77777777" w:rsidTr="00F05AE6">
        <w:trPr>
          <w:trHeight w:val="312"/>
        </w:trPr>
        <w:tc>
          <w:tcPr>
            <w:tcW w:w="5476" w:type="dxa"/>
            <w:tcBorders>
              <w:top w:val="nil"/>
              <w:left w:val="single" w:sz="4" w:space="0" w:color="auto"/>
              <w:bottom w:val="single" w:sz="4" w:space="0" w:color="auto"/>
              <w:right w:val="single" w:sz="4" w:space="0" w:color="auto"/>
            </w:tcBorders>
            <w:shd w:val="clear" w:color="auto" w:fill="auto"/>
            <w:noWrap/>
            <w:hideMark/>
          </w:tcPr>
          <w:p w14:paraId="1332EAA1" w14:textId="77777777" w:rsidR="003D598F" w:rsidRPr="00F05AE6" w:rsidRDefault="003D598F" w:rsidP="00CD4B57">
            <w:pPr>
              <w:spacing w:before="60" w:after="60"/>
              <w:jc w:val="both"/>
              <w:rPr>
                <w:color w:val="000000"/>
                <w:sz w:val="22"/>
                <w:szCs w:val="22"/>
              </w:rPr>
            </w:pPr>
            <w:r w:rsidRPr="00F05AE6">
              <w:rPr>
                <w:color w:val="000000"/>
                <w:sz w:val="22"/>
                <w:szCs w:val="22"/>
              </w:rPr>
              <w:t>CANDIDATES</w:t>
            </w:r>
          </w:p>
        </w:tc>
        <w:tc>
          <w:tcPr>
            <w:tcW w:w="1069" w:type="dxa"/>
            <w:tcBorders>
              <w:top w:val="nil"/>
              <w:left w:val="nil"/>
              <w:bottom w:val="single" w:sz="4" w:space="0" w:color="auto"/>
              <w:right w:val="single" w:sz="4" w:space="0" w:color="auto"/>
            </w:tcBorders>
            <w:shd w:val="clear" w:color="auto" w:fill="auto"/>
            <w:noWrap/>
            <w:hideMark/>
          </w:tcPr>
          <w:p w14:paraId="235FD930" w14:textId="77777777" w:rsidR="003D598F" w:rsidRPr="00F05AE6" w:rsidRDefault="003D598F" w:rsidP="00CD4B57">
            <w:pPr>
              <w:spacing w:before="60" w:after="60"/>
              <w:jc w:val="both"/>
              <w:rPr>
                <w:color w:val="000000"/>
                <w:sz w:val="22"/>
                <w:szCs w:val="22"/>
              </w:rPr>
            </w:pPr>
            <w:r w:rsidRPr="00F05AE6">
              <w:rPr>
                <w:color w:val="000000"/>
                <w:sz w:val="22"/>
                <w:szCs w:val="22"/>
              </w:rPr>
              <w:t>VOTES</w:t>
            </w:r>
          </w:p>
        </w:tc>
        <w:tc>
          <w:tcPr>
            <w:tcW w:w="2837" w:type="dxa"/>
            <w:tcBorders>
              <w:top w:val="nil"/>
              <w:left w:val="nil"/>
              <w:bottom w:val="single" w:sz="4" w:space="0" w:color="auto"/>
              <w:right w:val="single" w:sz="4" w:space="0" w:color="auto"/>
            </w:tcBorders>
            <w:shd w:val="clear" w:color="auto" w:fill="auto"/>
            <w:noWrap/>
            <w:hideMark/>
          </w:tcPr>
          <w:p w14:paraId="2F1BD0D8" w14:textId="77777777" w:rsidR="003D598F" w:rsidRPr="00F05AE6" w:rsidRDefault="003D598F" w:rsidP="00CD4B57">
            <w:pPr>
              <w:spacing w:before="60" w:after="60"/>
              <w:jc w:val="both"/>
              <w:rPr>
                <w:color w:val="000000"/>
                <w:sz w:val="22"/>
                <w:szCs w:val="22"/>
              </w:rPr>
            </w:pPr>
            <w:r w:rsidRPr="00F05AE6">
              <w:rPr>
                <w:color w:val="000000"/>
                <w:sz w:val="22"/>
                <w:szCs w:val="22"/>
              </w:rPr>
              <w:t>VOTER PERCENTAGE</w:t>
            </w:r>
          </w:p>
        </w:tc>
      </w:tr>
      <w:tr w:rsidR="003D598F" w:rsidRPr="00F05AE6" w14:paraId="27D6E403" w14:textId="77777777" w:rsidTr="00F05AE6">
        <w:trPr>
          <w:trHeight w:val="312"/>
        </w:trPr>
        <w:tc>
          <w:tcPr>
            <w:tcW w:w="5476" w:type="dxa"/>
            <w:tcBorders>
              <w:top w:val="nil"/>
              <w:left w:val="single" w:sz="4" w:space="0" w:color="auto"/>
              <w:bottom w:val="single" w:sz="4" w:space="0" w:color="auto"/>
              <w:right w:val="single" w:sz="4" w:space="0" w:color="auto"/>
            </w:tcBorders>
            <w:shd w:val="clear" w:color="auto" w:fill="auto"/>
            <w:noWrap/>
            <w:hideMark/>
          </w:tcPr>
          <w:p w14:paraId="629BDA24" w14:textId="77777777" w:rsidR="003D598F" w:rsidRPr="00F05AE6" w:rsidRDefault="003D598F" w:rsidP="00CD4B57">
            <w:pPr>
              <w:spacing w:before="60" w:after="60"/>
              <w:jc w:val="both"/>
              <w:rPr>
                <w:color w:val="424242"/>
                <w:sz w:val="22"/>
                <w:szCs w:val="22"/>
              </w:rPr>
            </w:pPr>
            <w:r w:rsidRPr="00F05AE6">
              <w:rPr>
                <w:color w:val="424242"/>
                <w:sz w:val="22"/>
                <w:szCs w:val="22"/>
              </w:rPr>
              <w:t>BAILEY, Christopher Beh (UP)</w:t>
            </w:r>
          </w:p>
        </w:tc>
        <w:tc>
          <w:tcPr>
            <w:tcW w:w="1069" w:type="dxa"/>
            <w:tcBorders>
              <w:top w:val="nil"/>
              <w:left w:val="nil"/>
              <w:bottom w:val="single" w:sz="4" w:space="0" w:color="auto"/>
              <w:right w:val="single" w:sz="4" w:space="0" w:color="auto"/>
            </w:tcBorders>
            <w:shd w:val="clear" w:color="auto" w:fill="auto"/>
            <w:noWrap/>
            <w:hideMark/>
          </w:tcPr>
          <w:p w14:paraId="100C8B38" w14:textId="77777777" w:rsidR="003D598F" w:rsidRPr="00F05AE6" w:rsidRDefault="003D598F" w:rsidP="00CD4B57">
            <w:pPr>
              <w:spacing w:before="60" w:after="60"/>
              <w:jc w:val="both"/>
              <w:rPr>
                <w:color w:val="000000"/>
                <w:sz w:val="22"/>
                <w:szCs w:val="22"/>
              </w:rPr>
            </w:pPr>
            <w:r w:rsidRPr="00F05AE6">
              <w:rPr>
                <w:color w:val="000000"/>
                <w:sz w:val="22"/>
                <w:szCs w:val="22"/>
              </w:rPr>
              <w:t>263</w:t>
            </w:r>
          </w:p>
        </w:tc>
        <w:tc>
          <w:tcPr>
            <w:tcW w:w="2837" w:type="dxa"/>
            <w:tcBorders>
              <w:top w:val="nil"/>
              <w:left w:val="nil"/>
              <w:bottom w:val="single" w:sz="4" w:space="0" w:color="auto"/>
              <w:right w:val="single" w:sz="4" w:space="0" w:color="auto"/>
            </w:tcBorders>
            <w:shd w:val="clear" w:color="auto" w:fill="auto"/>
            <w:noWrap/>
            <w:hideMark/>
          </w:tcPr>
          <w:p w14:paraId="4C45ABA6" w14:textId="77777777" w:rsidR="003D598F" w:rsidRPr="00F05AE6" w:rsidRDefault="003D598F" w:rsidP="00CD4B57">
            <w:pPr>
              <w:spacing w:before="60" w:after="60"/>
              <w:jc w:val="both"/>
              <w:rPr>
                <w:color w:val="000000"/>
                <w:sz w:val="22"/>
                <w:szCs w:val="22"/>
              </w:rPr>
            </w:pPr>
            <w:r w:rsidRPr="00F05AE6">
              <w:rPr>
                <w:color w:val="000000"/>
                <w:sz w:val="22"/>
                <w:szCs w:val="22"/>
              </w:rPr>
              <w:t>1.72%</w:t>
            </w:r>
          </w:p>
        </w:tc>
      </w:tr>
      <w:tr w:rsidR="003D598F" w:rsidRPr="00F05AE6" w14:paraId="0859353B" w14:textId="77777777" w:rsidTr="00F05AE6">
        <w:trPr>
          <w:trHeight w:val="312"/>
        </w:trPr>
        <w:tc>
          <w:tcPr>
            <w:tcW w:w="5476" w:type="dxa"/>
            <w:tcBorders>
              <w:top w:val="nil"/>
              <w:left w:val="single" w:sz="4" w:space="0" w:color="auto"/>
              <w:bottom w:val="single" w:sz="4" w:space="0" w:color="auto"/>
              <w:right w:val="single" w:sz="4" w:space="0" w:color="auto"/>
            </w:tcBorders>
            <w:shd w:val="clear" w:color="auto" w:fill="auto"/>
            <w:noWrap/>
            <w:hideMark/>
          </w:tcPr>
          <w:p w14:paraId="79F5FF5C" w14:textId="77777777" w:rsidR="003D598F" w:rsidRPr="00F05AE6" w:rsidRDefault="003D598F" w:rsidP="00CD4B57">
            <w:pPr>
              <w:spacing w:before="60" w:after="60"/>
              <w:jc w:val="both"/>
              <w:rPr>
                <w:color w:val="424242"/>
                <w:sz w:val="22"/>
                <w:szCs w:val="22"/>
              </w:rPr>
            </w:pPr>
            <w:r w:rsidRPr="00F05AE6">
              <w:rPr>
                <w:color w:val="424242"/>
                <w:sz w:val="22"/>
                <w:szCs w:val="22"/>
              </w:rPr>
              <w:t>BARH, Lawson V. (ALP)</w:t>
            </w:r>
          </w:p>
        </w:tc>
        <w:tc>
          <w:tcPr>
            <w:tcW w:w="1069" w:type="dxa"/>
            <w:tcBorders>
              <w:top w:val="nil"/>
              <w:left w:val="nil"/>
              <w:bottom w:val="single" w:sz="4" w:space="0" w:color="auto"/>
              <w:right w:val="single" w:sz="4" w:space="0" w:color="auto"/>
            </w:tcBorders>
            <w:shd w:val="clear" w:color="auto" w:fill="auto"/>
            <w:noWrap/>
            <w:hideMark/>
          </w:tcPr>
          <w:p w14:paraId="6D525611" w14:textId="77777777" w:rsidR="003D598F" w:rsidRPr="00F05AE6" w:rsidRDefault="003D598F" w:rsidP="00CD4B57">
            <w:pPr>
              <w:spacing w:before="60" w:after="60"/>
              <w:jc w:val="both"/>
              <w:rPr>
                <w:color w:val="000000"/>
                <w:sz w:val="22"/>
                <w:szCs w:val="22"/>
              </w:rPr>
            </w:pPr>
            <w:r w:rsidRPr="00F05AE6">
              <w:rPr>
                <w:color w:val="000000"/>
                <w:sz w:val="22"/>
                <w:szCs w:val="22"/>
              </w:rPr>
              <w:t>298</w:t>
            </w:r>
          </w:p>
        </w:tc>
        <w:tc>
          <w:tcPr>
            <w:tcW w:w="2837" w:type="dxa"/>
            <w:tcBorders>
              <w:top w:val="nil"/>
              <w:left w:val="nil"/>
              <w:bottom w:val="single" w:sz="4" w:space="0" w:color="auto"/>
              <w:right w:val="single" w:sz="4" w:space="0" w:color="auto"/>
            </w:tcBorders>
            <w:shd w:val="clear" w:color="auto" w:fill="auto"/>
            <w:noWrap/>
            <w:hideMark/>
          </w:tcPr>
          <w:p w14:paraId="0ABCCEE1" w14:textId="77777777" w:rsidR="003D598F" w:rsidRPr="00F05AE6" w:rsidRDefault="003D598F" w:rsidP="00CD4B57">
            <w:pPr>
              <w:spacing w:before="60" w:after="60"/>
              <w:jc w:val="both"/>
              <w:rPr>
                <w:color w:val="000000"/>
                <w:sz w:val="22"/>
                <w:szCs w:val="22"/>
              </w:rPr>
            </w:pPr>
            <w:r w:rsidRPr="00F05AE6">
              <w:rPr>
                <w:color w:val="000000"/>
                <w:sz w:val="22"/>
                <w:szCs w:val="22"/>
              </w:rPr>
              <w:t>1.95%</w:t>
            </w:r>
          </w:p>
        </w:tc>
      </w:tr>
      <w:tr w:rsidR="003D598F" w:rsidRPr="00F05AE6" w14:paraId="20491290" w14:textId="77777777" w:rsidTr="00F05AE6">
        <w:trPr>
          <w:trHeight w:val="312"/>
        </w:trPr>
        <w:tc>
          <w:tcPr>
            <w:tcW w:w="5476" w:type="dxa"/>
            <w:tcBorders>
              <w:top w:val="nil"/>
              <w:left w:val="single" w:sz="4" w:space="0" w:color="auto"/>
              <w:bottom w:val="single" w:sz="4" w:space="0" w:color="auto"/>
              <w:right w:val="single" w:sz="4" w:space="0" w:color="auto"/>
            </w:tcBorders>
            <w:shd w:val="clear" w:color="auto" w:fill="auto"/>
            <w:noWrap/>
            <w:hideMark/>
          </w:tcPr>
          <w:p w14:paraId="615BC158" w14:textId="77777777" w:rsidR="003D598F" w:rsidRPr="00F05AE6" w:rsidRDefault="003D598F" w:rsidP="00CD4B57">
            <w:pPr>
              <w:spacing w:before="60" w:after="60"/>
              <w:jc w:val="both"/>
              <w:rPr>
                <w:color w:val="424242"/>
                <w:sz w:val="22"/>
                <w:szCs w:val="22"/>
              </w:rPr>
            </w:pPr>
            <w:r w:rsidRPr="00F05AE6">
              <w:rPr>
                <w:color w:val="424242"/>
                <w:sz w:val="22"/>
                <w:szCs w:val="22"/>
              </w:rPr>
              <w:t>CHARAFEDDINE, Camille V. (LP)</w:t>
            </w:r>
          </w:p>
        </w:tc>
        <w:tc>
          <w:tcPr>
            <w:tcW w:w="1069" w:type="dxa"/>
            <w:tcBorders>
              <w:top w:val="nil"/>
              <w:left w:val="nil"/>
              <w:bottom w:val="single" w:sz="4" w:space="0" w:color="auto"/>
              <w:right w:val="single" w:sz="4" w:space="0" w:color="auto"/>
            </w:tcBorders>
            <w:shd w:val="clear" w:color="auto" w:fill="auto"/>
            <w:noWrap/>
            <w:hideMark/>
          </w:tcPr>
          <w:p w14:paraId="18152D8E" w14:textId="77777777" w:rsidR="003D598F" w:rsidRPr="00F05AE6" w:rsidRDefault="003D598F" w:rsidP="00CD4B57">
            <w:pPr>
              <w:spacing w:before="60" w:after="60"/>
              <w:jc w:val="both"/>
              <w:rPr>
                <w:color w:val="000000"/>
                <w:sz w:val="22"/>
                <w:szCs w:val="22"/>
              </w:rPr>
            </w:pPr>
            <w:r w:rsidRPr="00F05AE6">
              <w:rPr>
                <w:color w:val="000000"/>
                <w:sz w:val="22"/>
                <w:szCs w:val="22"/>
              </w:rPr>
              <w:t>1,091</w:t>
            </w:r>
          </w:p>
        </w:tc>
        <w:tc>
          <w:tcPr>
            <w:tcW w:w="2837" w:type="dxa"/>
            <w:tcBorders>
              <w:top w:val="nil"/>
              <w:left w:val="nil"/>
              <w:bottom w:val="single" w:sz="4" w:space="0" w:color="auto"/>
              <w:right w:val="single" w:sz="4" w:space="0" w:color="auto"/>
            </w:tcBorders>
            <w:shd w:val="clear" w:color="auto" w:fill="auto"/>
            <w:noWrap/>
            <w:hideMark/>
          </w:tcPr>
          <w:p w14:paraId="7F81593A" w14:textId="77777777" w:rsidR="003D598F" w:rsidRPr="00F05AE6" w:rsidRDefault="003D598F" w:rsidP="00CD4B57">
            <w:pPr>
              <w:spacing w:before="60" w:after="60"/>
              <w:jc w:val="both"/>
              <w:rPr>
                <w:color w:val="000000"/>
                <w:sz w:val="22"/>
                <w:szCs w:val="22"/>
              </w:rPr>
            </w:pPr>
            <w:r w:rsidRPr="00F05AE6">
              <w:rPr>
                <w:color w:val="000000"/>
                <w:sz w:val="22"/>
                <w:szCs w:val="22"/>
              </w:rPr>
              <w:t>7.16%</w:t>
            </w:r>
          </w:p>
        </w:tc>
      </w:tr>
      <w:tr w:rsidR="003D598F" w:rsidRPr="00F05AE6" w14:paraId="1B8EE091" w14:textId="77777777" w:rsidTr="00F05AE6">
        <w:trPr>
          <w:trHeight w:val="312"/>
        </w:trPr>
        <w:tc>
          <w:tcPr>
            <w:tcW w:w="5476" w:type="dxa"/>
            <w:tcBorders>
              <w:top w:val="nil"/>
              <w:left w:val="single" w:sz="4" w:space="0" w:color="auto"/>
              <w:bottom w:val="single" w:sz="4" w:space="0" w:color="auto"/>
              <w:right w:val="single" w:sz="4" w:space="0" w:color="auto"/>
            </w:tcBorders>
            <w:shd w:val="clear" w:color="auto" w:fill="auto"/>
            <w:noWrap/>
            <w:hideMark/>
          </w:tcPr>
          <w:p w14:paraId="2E59E7F8" w14:textId="77777777" w:rsidR="003D598F" w:rsidRPr="00F05AE6" w:rsidRDefault="003D598F" w:rsidP="00CD4B57">
            <w:pPr>
              <w:spacing w:before="60" w:after="60"/>
              <w:jc w:val="both"/>
              <w:rPr>
                <w:color w:val="424242"/>
                <w:sz w:val="22"/>
                <w:szCs w:val="22"/>
              </w:rPr>
            </w:pPr>
            <w:r w:rsidRPr="00F05AE6">
              <w:rPr>
                <w:color w:val="424242"/>
                <w:sz w:val="22"/>
                <w:szCs w:val="22"/>
              </w:rPr>
              <w:t>CLARKE, Justice R. (VOLT)</w:t>
            </w:r>
          </w:p>
        </w:tc>
        <w:tc>
          <w:tcPr>
            <w:tcW w:w="1069" w:type="dxa"/>
            <w:tcBorders>
              <w:top w:val="nil"/>
              <w:left w:val="nil"/>
              <w:bottom w:val="single" w:sz="4" w:space="0" w:color="auto"/>
              <w:right w:val="single" w:sz="4" w:space="0" w:color="auto"/>
            </w:tcBorders>
            <w:shd w:val="clear" w:color="auto" w:fill="auto"/>
            <w:noWrap/>
            <w:hideMark/>
          </w:tcPr>
          <w:p w14:paraId="4A24DDC6" w14:textId="77777777" w:rsidR="003D598F" w:rsidRPr="00F05AE6" w:rsidRDefault="003D598F" w:rsidP="00CD4B57">
            <w:pPr>
              <w:spacing w:before="60" w:after="60"/>
              <w:jc w:val="both"/>
              <w:rPr>
                <w:color w:val="000000"/>
                <w:sz w:val="22"/>
                <w:szCs w:val="22"/>
              </w:rPr>
            </w:pPr>
            <w:r w:rsidRPr="00F05AE6">
              <w:rPr>
                <w:color w:val="000000"/>
                <w:sz w:val="22"/>
                <w:szCs w:val="22"/>
              </w:rPr>
              <w:t>68</w:t>
            </w:r>
          </w:p>
        </w:tc>
        <w:tc>
          <w:tcPr>
            <w:tcW w:w="2837" w:type="dxa"/>
            <w:tcBorders>
              <w:top w:val="nil"/>
              <w:left w:val="nil"/>
              <w:bottom w:val="single" w:sz="4" w:space="0" w:color="auto"/>
              <w:right w:val="single" w:sz="4" w:space="0" w:color="auto"/>
            </w:tcBorders>
            <w:shd w:val="clear" w:color="auto" w:fill="auto"/>
            <w:noWrap/>
            <w:hideMark/>
          </w:tcPr>
          <w:p w14:paraId="035CD61E" w14:textId="77777777" w:rsidR="003D598F" w:rsidRPr="00F05AE6" w:rsidRDefault="003D598F" w:rsidP="00CD4B57">
            <w:pPr>
              <w:spacing w:before="60" w:after="60"/>
              <w:jc w:val="both"/>
              <w:rPr>
                <w:color w:val="000000"/>
                <w:sz w:val="22"/>
                <w:szCs w:val="22"/>
              </w:rPr>
            </w:pPr>
            <w:r w:rsidRPr="00F05AE6">
              <w:rPr>
                <w:color w:val="000000"/>
                <w:sz w:val="22"/>
                <w:szCs w:val="22"/>
              </w:rPr>
              <w:t>0.45%</w:t>
            </w:r>
          </w:p>
        </w:tc>
      </w:tr>
      <w:tr w:rsidR="003D598F" w:rsidRPr="00F05AE6" w14:paraId="682BAA36" w14:textId="77777777" w:rsidTr="00F05AE6">
        <w:trPr>
          <w:trHeight w:val="312"/>
        </w:trPr>
        <w:tc>
          <w:tcPr>
            <w:tcW w:w="5476" w:type="dxa"/>
            <w:tcBorders>
              <w:top w:val="nil"/>
              <w:left w:val="single" w:sz="4" w:space="0" w:color="auto"/>
              <w:bottom w:val="single" w:sz="4" w:space="0" w:color="auto"/>
              <w:right w:val="single" w:sz="4" w:space="0" w:color="auto"/>
            </w:tcBorders>
            <w:shd w:val="clear" w:color="000000" w:fill="FFFFFF"/>
            <w:hideMark/>
          </w:tcPr>
          <w:p w14:paraId="5349DFD5" w14:textId="77777777" w:rsidR="003D598F" w:rsidRPr="00F05AE6" w:rsidRDefault="003D598F" w:rsidP="00CD4B57">
            <w:pPr>
              <w:spacing w:before="60" w:after="60"/>
              <w:jc w:val="both"/>
              <w:rPr>
                <w:color w:val="424242"/>
                <w:sz w:val="22"/>
                <w:szCs w:val="22"/>
              </w:rPr>
            </w:pPr>
            <w:r w:rsidRPr="00F05AE6">
              <w:rPr>
                <w:color w:val="424242"/>
                <w:sz w:val="22"/>
                <w:szCs w:val="22"/>
              </w:rPr>
              <w:t>COOPER II, Cyrus S. (UPP)</w:t>
            </w:r>
          </w:p>
        </w:tc>
        <w:tc>
          <w:tcPr>
            <w:tcW w:w="1069" w:type="dxa"/>
            <w:tcBorders>
              <w:top w:val="nil"/>
              <w:left w:val="nil"/>
              <w:bottom w:val="single" w:sz="4" w:space="0" w:color="auto"/>
              <w:right w:val="single" w:sz="4" w:space="0" w:color="auto"/>
            </w:tcBorders>
            <w:shd w:val="clear" w:color="auto" w:fill="auto"/>
            <w:noWrap/>
            <w:hideMark/>
          </w:tcPr>
          <w:p w14:paraId="541CE151" w14:textId="77777777" w:rsidR="003D598F" w:rsidRPr="00F05AE6" w:rsidRDefault="003D598F" w:rsidP="00CD4B57">
            <w:pPr>
              <w:spacing w:before="60" w:after="60"/>
              <w:jc w:val="both"/>
              <w:rPr>
                <w:color w:val="000000"/>
                <w:sz w:val="22"/>
                <w:szCs w:val="22"/>
              </w:rPr>
            </w:pPr>
            <w:r w:rsidRPr="00F05AE6">
              <w:rPr>
                <w:color w:val="000000"/>
                <w:sz w:val="22"/>
                <w:szCs w:val="22"/>
              </w:rPr>
              <w:t>153</w:t>
            </w:r>
          </w:p>
        </w:tc>
        <w:tc>
          <w:tcPr>
            <w:tcW w:w="2837" w:type="dxa"/>
            <w:tcBorders>
              <w:top w:val="nil"/>
              <w:left w:val="nil"/>
              <w:bottom w:val="single" w:sz="4" w:space="0" w:color="auto"/>
              <w:right w:val="single" w:sz="4" w:space="0" w:color="auto"/>
            </w:tcBorders>
            <w:shd w:val="clear" w:color="auto" w:fill="auto"/>
            <w:noWrap/>
            <w:hideMark/>
          </w:tcPr>
          <w:p w14:paraId="72FCD2B0" w14:textId="77777777" w:rsidR="003D598F" w:rsidRPr="00F05AE6" w:rsidRDefault="003D598F" w:rsidP="00CD4B57">
            <w:pPr>
              <w:spacing w:before="60" w:after="60"/>
              <w:jc w:val="both"/>
              <w:rPr>
                <w:color w:val="000000"/>
                <w:sz w:val="22"/>
                <w:szCs w:val="22"/>
              </w:rPr>
            </w:pPr>
            <w:r w:rsidRPr="00F05AE6">
              <w:rPr>
                <w:color w:val="000000"/>
                <w:sz w:val="22"/>
                <w:szCs w:val="22"/>
              </w:rPr>
              <w:t>1.00%</w:t>
            </w:r>
          </w:p>
        </w:tc>
      </w:tr>
      <w:tr w:rsidR="003D598F" w:rsidRPr="00F05AE6" w14:paraId="7A954945" w14:textId="77777777" w:rsidTr="00F05AE6">
        <w:trPr>
          <w:trHeight w:val="312"/>
        </w:trPr>
        <w:tc>
          <w:tcPr>
            <w:tcW w:w="5476" w:type="dxa"/>
            <w:tcBorders>
              <w:top w:val="nil"/>
              <w:left w:val="single" w:sz="4" w:space="0" w:color="auto"/>
              <w:bottom w:val="single" w:sz="4" w:space="0" w:color="auto"/>
              <w:right w:val="single" w:sz="4" w:space="0" w:color="auto"/>
            </w:tcBorders>
            <w:shd w:val="clear" w:color="auto" w:fill="auto"/>
            <w:noWrap/>
            <w:hideMark/>
          </w:tcPr>
          <w:p w14:paraId="6E2DD89E" w14:textId="77777777" w:rsidR="003D598F" w:rsidRPr="00F05AE6" w:rsidRDefault="003D598F" w:rsidP="00CD4B57">
            <w:pPr>
              <w:spacing w:before="60" w:after="60"/>
              <w:jc w:val="both"/>
              <w:rPr>
                <w:color w:val="424242"/>
                <w:sz w:val="22"/>
                <w:szCs w:val="22"/>
              </w:rPr>
            </w:pPr>
            <w:r w:rsidRPr="00F05AE6">
              <w:rPr>
                <w:color w:val="424242"/>
                <w:sz w:val="22"/>
                <w:szCs w:val="22"/>
              </w:rPr>
              <w:t>DORBOR, Elijah P. (MOVEE)</w:t>
            </w:r>
          </w:p>
        </w:tc>
        <w:tc>
          <w:tcPr>
            <w:tcW w:w="1069" w:type="dxa"/>
            <w:tcBorders>
              <w:top w:val="nil"/>
              <w:left w:val="nil"/>
              <w:bottom w:val="single" w:sz="4" w:space="0" w:color="auto"/>
              <w:right w:val="single" w:sz="4" w:space="0" w:color="auto"/>
            </w:tcBorders>
            <w:shd w:val="clear" w:color="auto" w:fill="auto"/>
            <w:noWrap/>
            <w:hideMark/>
          </w:tcPr>
          <w:p w14:paraId="6FDC2107" w14:textId="77777777" w:rsidR="003D598F" w:rsidRPr="00F05AE6" w:rsidRDefault="003D598F" w:rsidP="00CD4B57">
            <w:pPr>
              <w:spacing w:before="60" w:after="60"/>
              <w:jc w:val="both"/>
              <w:rPr>
                <w:color w:val="000000"/>
                <w:sz w:val="22"/>
                <w:szCs w:val="22"/>
              </w:rPr>
            </w:pPr>
            <w:r w:rsidRPr="00F05AE6">
              <w:rPr>
                <w:color w:val="000000"/>
                <w:sz w:val="22"/>
                <w:szCs w:val="22"/>
              </w:rPr>
              <w:t>423</w:t>
            </w:r>
          </w:p>
        </w:tc>
        <w:tc>
          <w:tcPr>
            <w:tcW w:w="2837" w:type="dxa"/>
            <w:tcBorders>
              <w:top w:val="nil"/>
              <w:left w:val="nil"/>
              <w:bottom w:val="single" w:sz="4" w:space="0" w:color="auto"/>
              <w:right w:val="single" w:sz="4" w:space="0" w:color="auto"/>
            </w:tcBorders>
            <w:shd w:val="clear" w:color="auto" w:fill="auto"/>
            <w:noWrap/>
            <w:hideMark/>
          </w:tcPr>
          <w:p w14:paraId="6AEBFEA7" w14:textId="77777777" w:rsidR="003D598F" w:rsidRPr="00F05AE6" w:rsidRDefault="003D598F" w:rsidP="00CD4B57">
            <w:pPr>
              <w:spacing w:before="60" w:after="60"/>
              <w:jc w:val="both"/>
              <w:rPr>
                <w:color w:val="000000"/>
                <w:sz w:val="22"/>
                <w:szCs w:val="22"/>
              </w:rPr>
            </w:pPr>
            <w:r w:rsidRPr="00F05AE6">
              <w:rPr>
                <w:color w:val="000000"/>
                <w:sz w:val="22"/>
                <w:szCs w:val="22"/>
              </w:rPr>
              <w:t>2.77%</w:t>
            </w:r>
          </w:p>
        </w:tc>
      </w:tr>
      <w:tr w:rsidR="003D598F" w:rsidRPr="00F05AE6" w14:paraId="6CF02223" w14:textId="77777777" w:rsidTr="00F05AE6">
        <w:trPr>
          <w:trHeight w:val="312"/>
        </w:trPr>
        <w:tc>
          <w:tcPr>
            <w:tcW w:w="5476" w:type="dxa"/>
            <w:tcBorders>
              <w:top w:val="nil"/>
              <w:left w:val="single" w:sz="4" w:space="0" w:color="auto"/>
              <w:bottom w:val="single" w:sz="4" w:space="0" w:color="auto"/>
              <w:right w:val="single" w:sz="4" w:space="0" w:color="auto"/>
            </w:tcBorders>
            <w:shd w:val="clear" w:color="auto" w:fill="auto"/>
            <w:noWrap/>
            <w:hideMark/>
          </w:tcPr>
          <w:p w14:paraId="4C28DEF7" w14:textId="77777777" w:rsidR="003D598F" w:rsidRPr="00F05AE6" w:rsidRDefault="003D598F" w:rsidP="00CD4B57">
            <w:pPr>
              <w:spacing w:before="60" w:after="60"/>
              <w:jc w:val="both"/>
              <w:rPr>
                <w:color w:val="424242"/>
                <w:sz w:val="22"/>
                <w:szCs w:val="22"/>
              </w:rPr>
            </w:pPr>
            <w:r w:rsidRPr="00F05AE6">
              <w:rPr>
                <w:color w:val="424242"/>
                <w:sz w:val="22"/>
                <w:szCs w:val="22"/>
              </w:rPr>
              <w:t>GWION, SR., Erol Madison (CDC)</w:t>
            </w:r>
          </w:p>
        </w:tc>
        <w:tc>
          <w:tcPr>
            <w:tcW w:w="1069" w:type="dxa"/>
            <w:tcBorders>
              <w:top w:val="nil"/>
              <w:left w:val="nil"/>
              <w:bottom w:val="single" w:sz="4" w:space="0" w:color="auto"/>
              <w:right w:val="single" w:sz="4" w:space="0" w:color="auto"/>
            </w:tcBorders>
            <w:shd w:val="clear" w:color="auto" w:fill="auto"/>
            <w:noWrap/>
            <w:hideMark/>
          </w:tcPr>
          <w:p w14:paraId="56FE9028" w14:textId="77777777" w:rsidR="003D598F" w:rsidRPr="00F05AE6" w:rsidRDefault="003D598F" w:rsidP="00CD4B57">
            <w:pPr>
              <w:spacing w:before="60" w:after="60"/>
              <w:jc w:val="both"/>
              <w:rPr>
                <w:color w:val="000000"/>
                <w:sz w:val="22"/>
                <w:szCs w:val="22"/>
              </w:rPr>
            </w:pPr>
            <w:r w:rsidRPr="00F05AE6">
              <w:rPr>
                <w:color w:val="000000"/>
                <w:sz w:val="22"/>
                <w:szCs w:val="22"/>
              </w:rPr>
              <w:t>1,003</w:t>
            </w:r>
          </w:p>
        </w:tc>
        <w:tc>
          <w:tcPr>
            <w:tcW w:w="2837" w:type="dxa"/>
            <w:tcBorders>
              <w:top w:val="nil"/>
              <w:left w:val="nil"/>
              <w:bottom w:val="single" w:sz="4" w:space="0" w:color="auto"/>
              <w:right w:val="single" w:sz="4" w:space="0" w:color="auto"/>
            </w:tcBorders>
            <w:shd w:val="clear" w:color="auto" w:fill="auto"/>
            <w:noWrap/>
            <w:hideMark/>
          </w:tcPr>
          <w:p w14:paraId="7EED33FB" w14:textId="77777777" w:rsidR="003D598F" w:rsidRPr="00F05AE6" w:rsidRDefault="003D598F" w:rsidP="00CD4B57">
            <w:pPr>
              <w:spacing w:before="60" w:after="60"/>
              <w:jc w:val="both"/>
              <w:rPr>
                <w:color w:val="000000"/>
                <w:sz w:val="22"/>
                <w:szCs w:val="22"/>
              </w:rPr>
            </w:pPr>
            <w:r w:rsidRPr="00F05AE6">
              <w:rPr>
                <w:color w:val="000000"/>
                <w:sz w:val="22"/>
                <w:szCs w:val="22"/>
              </w:rPr>
              <w:t>6.58%</w:t>
            </w:r>
          </w:p>
        </w:tc>
      </w:tr>
      <w:tr w:rsidR="003D598F" w:rsidRPr="00F05AE6" w14:paraId="5F9F558B" w14:textId="77777777" w:rsidTr="00F05AE6">
        <w:trPr>
          <w:trHeight w:val="312"/>
        </w:trPr>
        <w:tc>
          <w:tcPr>
            <w:tcW w:w="5476" w:type="dxa"/>
            <w:tcBorders>
              <w:top w:val="nil"/>
              <w:left w:val="single" w:sz="4" w:space="0" w:color="auto"/>
              <w:bottom w:val="single" w:sz="4" w:space="0" w:color="auto"/>
              <w:right w:val="single" w:sz="4" w:space="0" w:color="auto"/>
            </w:tcBorders>
            <w:shd w:val="clear" w:color="auto" w:fill="auto"/>
            <w:noWrap/>
            <w:hideMark/>
          </w:tcPr>
          <w:p w14:paraId="535A7F97" w14:textId="77777777" w:rsidR="003D598F" w:rsidRPr="00F05AE6" w:rsidRDefault="003D598F" w:rsidP="00CD4B57">
            <w:pPr>
              <w:spacing w:before="60" w:after="60"/>
              <w:jc w:val="both"/>
              <w:rPr>
                <w:color w:val="424242"/>
                <w:sz w:val="22"/>
                <w:szCs w:val="22"/>
              </w:rPr>
            </w:pPr>
            <w:r w:rsidRPr="00F05AE6">
              <w:rPr>
                <w:color w:val="424242"/>
                <w:sz w:val="22"/>
                <w:szCs w:val="22"/>
              </w:rPr>
              <w:t xml:space="preserve">KABA, </w:t>
            </w:r>
            <w:proofErr w:type="spellStart"/>
            <w:r w:rsidRPr="00F05AE6">
              <w:rPr>
                <w:color w:val="424242"/>
                <w:sz w:val="22"/>
                <w:szCs w:val="22"/>
              </w:rPr>
              <w:t>Sleekey</w:t>
            </w:r>
            <w:proofErr w:type="spellEnd"/>
            <w:r w:rsidRPr="00F05AE6">
              <w:rPr>
                <w:color w:val="424242"/>
                <w:sz w:val="22"/>
                <w:szCs w:val="22"/>
              </w:rPr>
              <w:t xml:space="preserve"> </w:t>
            </w:r>
            <w:proofErr w:type="spellStart"/>
            <w:r w:rsidRPr="00F05AE6">
              <w:rPr>
                <w:color w:val="424242"/>
                <w:sz w:val="22"/>
                <w:szCs w:val="22"/>
              </w:rPr>
              <w:t>Barbah</w:t>
            </w:r>
            <w:proofErr w:type="spellEnd"/>
            <w:r w:rsidRPr="00F05AE6">
              <w:rPr>
                <w:color w:val="424242"/>
                <w:sz w:val="22"/>
                <w:szCs w:val="22"/>
              </w:rPr>
              <w:t xml:space="preserve"> (ANC)</w:t>
            </w:r>
          </w:p>
        </w:tc>
        <w:tc>
          <w:tcPr>
            <w:tcW w:w="1069" w:type="dxa"/>
            <w:tcBorders>
              <w:top w:val="nil"/>
              <w:left w:val="nil"/>
              <w:bottom w:val="single" w:sz="4" w:space="0" w:color="auto"/>
              <w:right w:val="single" w:sz="4" w:space="0" w:color="auto"/>
            </w:tcBorders>
            <w:shd w:val="clear" w:color="auto" w:fill="auto"/>
            <w:noWrap/>
            <w:hideMark/>
          </w:tcPr>
          <w:p w14:paraId="51DDACD4" w14:textId="77777777" w:rsidR="003D598F" w:rsidRPr="00F05AE6" w:rsidRDefault="003D598F" w:rsidP="00CD4B57">
            <w:pPr>
              <w:spacing w:before="60" w:after="60"/>
              <w:jc w:val="both"/>
              <w:rPr>
                <w:color w:val="000000"/>
                <w:sz w:val="22"/>
                <w:szCs w:val="22"/>
              </w:rPr>
            </w:pPr>
            <w:r w:rsidRPr="00F05AE6">
              <w:rPr>
                <w:color w:val="000000"/>
                <w:sz w:val="22"/>
                <w:szCs w:val="22"/>
              </w:rPr>
              <w:t>117</w:t>
            </w:r>
          </w:p>
        </w:tc>
        <w:tc>
          <w:tcPr>
            <w:tcW w:w="2837" w:type="dxa"/>
            <w:tcBorders>
              <w:top w:val="nil"/>
              <w:left w:val="nil"/>
              <w:bottom w:val="single" w:sz="4" w:space="0" w:color="auto"/>
              <w:right w:val="single" w:sz="4" w:space="0" w:color="auto"/>
            </w:tcBorders>
            <w:shd w:val="clear" w:color="auto" w:fill="auto"/>
            <w:noWrap/>
            <w:hideMark/>
          </w:tcPr>
          <w:p w14:paraId="403C2D36" w14:textId="77777777" w:rsidR="003D598F" w:rsidRPr="00F05AE6" w:rsidRDefault="003D598F" w:rsidP="00CD4B57">
            <w:pPr>
              <w:spacing w:before="60" w:after="60"/>
              <w:jc w:val="both"/>
              <w:rPr>
                <w:color w:val="000000"/>
                <w:sz w:val="22"/>
                <w:szCs w:val="22"/>
              </w:rPr>
            </w:pPr>
            <w:r w:rsidRPr="00F05AE6">
              <w:rPr>
                <w:color w:val="000000"/>
                <w:sz w:val="22"/>
                <w:szCs w:val="22"/>
              </w:rPr>
              <w:t>0.77%</w:t>
            </w:r>
          </w:p>
        </w:tc>
      </w:tr>
      <w:tr w:rsidR="003D598F" w:rsidRPr="00F05AE6" w14:paraId="1E748DB4" w14:textId="77777777" w:rsidTr="00F05AE6">
        <w:trPr>
          <w:trHeight w:val="312"/>
        </w:trPr>
        <w:tc>
          <w:tcPr>
            <w:tcW w:w="5476" w:type="dxa"/>
            <w:tcBorders>
              <w:top w:val="nil"/>
              <w:left w:val="single" w:sz="4" w:space="0" w:color="auto"/>
              <w:bottom w:val="single" w:sz="4" w:space="0" w:color="auto"/>
              <w:right w:val="single" w:sz="4" w:space="0" w:color="auto"/>
            </w:tcBorders>
            <w:shd w:val="clear" w:color="auto" w:fill="auto"/>
            <w:noWrap/>
            <w:hideMark/>
          </w:tcPr>
          <w:p w14:paraId="7EA1A908" w14:textId="77777777" w:rsidR="003D598F" w:rsidRPr="00F05AE6" w:rsidRDefault="003D598F" w:rsidP="00CD4B57">
            <w:pPr>
              <w:spacing w:before="60" w:after="60"/>
              <w:jc w:val="both"/>
              <w:rPr>
                <w:sz w:val="22"/>
                <w:szCs w:val="22"/>
              </w:rPr>
            </w:pPr>
            <w:r w:rsidRPr="00F05AE6">
              <w:rPr>
                <w:sz w:val="22"/>
                <w:szCs w:val="22"/>
              </w:rPr>
              <w:t>PENNUE, Zoe Emmanuel (IND)</w:t>
            </w:r>
          </w:p>
        </w:tc>
        <w:tc>
          <w:tcPr>
            <w:tcW w:w="1069" w:type="dxa"/>
            <w:tcBorders>
              <w:top w:val="nil"/>
              <w:left w:val="nil"/>
              <w:bottom w:val="single" w:sz="4" w:space="0" w:color="auto"/>
              <w:right w:val="single" w:sz="4" w:space="0" w:color="auto"/>
            </w:tcBorders>
            <w:shd w:val="clear" w:color="auto" w:fill="auto"/>
            <w:noWrap/>
            <w:hideMark/>
          </w:tcPr>
          <w:p w14:paraId="1ADE9B8F" w14:textId="77777777" w:rsidR="003D598F" w:rsidRPr="00F05AE6" w:rsidRDefault="003D598F" w:rsidP="00CD4B57">
            <w:pPr>
              <w:spacing w:before="60" w:after="60"/>
              <w:jc w:val="both"/>
              <w:rPr>
                <w:color w:val="000000"/>
                <w:sz w:val="22"/>
                <w:szCs w:val="22"/>
              </w:rPr>
            </w:pPr>
            <w:r w:rsidRPr="00F05AE6">
              <w:rPr>
                <w:color w:val="000000"/>
                <w:sz w:val="22"/>
                <w:szCs w:val="22"/>
              </w:rPr>
              <w:t>8,499</w:t>
            </w:r>
          </w:p>
        </w:tc>
        <w:tc>
          <w:tcPr>
            <w:tcW w:w="2837" w:type="dxa"/>
            <w:tcBorders>
              <w:top w:val="nil"/>
              <w:left w:val="nil"/>
              <w:bottom w:val="single" w:sz="4" w:space="0" w:color="auto"/>
              <w:right w:val="single" w:sz="4" w:space="0" w:color="auto"/>
            </w:tcBorders>
            <w:shd w:val="clear" w:color="auto" w:fill="auto"/>
            <w:noWrap/>
            <w:hideMark/>
          </w:tcPr>
          <w:p w14:paraId="690275F8" w14:textId="77777777" w:rsidR="003D598F" w:rsidRPr="00F05AE6" w:rsidRDefault="003D598F" w:rsidP="00CD4B57">
            <w:pPr>
              <w:spacing w:before="60" w:after="60"/>
              <w:jc w:val="both"/>
              <w:rPr>
                <w:color w:val="000000"/>
                <w:sz w:val="22"/>
                <w:szCs w:val="22"/>
              </w:rPr>
            </w:pPr>
            <w:r w:rsidRPr="00F05AE6">
              <w:rPr>
                <w:color w:val="000000"/>
                <w:sz w:val="22"/>
                <w:szCs w:val="22"/>
              </w:rPr>
              <w:t>55.74%</w:t>
            </w:r>
          </w:p>
        </w:tc>
      </w:tr>
      <w:tr w:rsidR="003D598F" w:rsidRPr="00F05AE6" w14:paraId="63D92CBB" w14:textId="77777777" w:rsidTr="00F05AE6">
        <w:trPr>
          <w:trHeight w:val="312"/>
        </w:trPr>
        <w:tc>
          <w:tcPr>
            <w:tcW w:w="5476" w:type="dxa"/>
            <w:tcBorders>
              <w:top w:val="nil"/>
              <w:left w:val="single" w:sz="4" w:space="0" w:color="auto"/>
              <w:bottom w:val="single" w:sz="4" w:space="0" w:color="auto"/>
              <w:right w:val="single" w:sz="4" w:space="0" w:color="auto"/>
            </w:tcBorders>
            <w:shd w:val="clear" w:color="auto" w:fill="auto"/>
            <w:noWrap/>
            <w:hideMark/>
          </w:tcPr>
          <w:p w14:paraId="786CE75D" w14:textId="77777777" w:rsidR="003D598F" w:rsidRPr="00F05AE6" w:rsidRDefault="003D598F" w:rsidP="00CD4B57">
            <w:pPr>
              <w:spacing w:before="60" w:after="60"/>
              <w:jc w:val="both"/>
              <w:rPr>
                <w:color w:val="424242"/>
                <w:sz w:val="22"/>
                <w:szCs w:val="22"/>
              </w:rPr>
            </w:pPr>
            <w:r w:rsidRPr="00F05AE6">
              <w:rPr>
                <w:color w:val="424242"/>
                <w:sz w:val="22"/>
                <w:szCs w:val="22"/>
              </w:rPr>
              <w:t xml:space="preserve">SAYDEE, Randolph </w:t>
            </w:r>
            <w:proofErr w:type="spellStart"/>
            <w:r w:rsidRPr="00F05AE6">
              <w:rPr>
                <w:color w:val="424242"/>
                <w:sz w:val="22"/>
                <w:szCs w:val="22"/>
              </w:rPr>
              <w:t>Yonkpao</w:t>
            </w:r>
            <w:proofErr w:type="spellEnd"/>
            <w:r w:rsidRPr="00F05AE6">
              <w:rPr>
                <w:color w:val="424242"/>
                <w:sz w:val="22"/>
                <w:szCs w:val="22"/>
              </w:rPr>
              <w:t xml:space="preserve"> (LTP)</w:t>
            </w:r>
          </w:p>
        </w:tc>
        <w:tc>
          <w:tcPr>
            <w:tcW w:w="1069" w:type="dxa"/>
            <w:tcBorders>
              <w:top w:val="nil"/>
              <w:left w:val="nil"/>
              <w:bottom w:val="single" w:sz="4" w:space="0" w:color="auto"/>
              <w:right w:val="single" w:sz="4" w:space="0" w:color="auto"/>
            </w:tcBorders>
            <w:shd w:val="clear" w:color="auto" w:fill="auto"/>
            <w:noWrap/>
            <w:hideMark/>
          </w:tcPr>
          <w:p w14:paraId="04F4C4BD" w14:textId="77777777" w:rsidR="003D598F" w:rsidRPr="00F05AE6" w:rsidRDefault="003D598F" w:rsidP="00CD4B57">
            <w:pPr>
              <w:spacing w:before="60" w:after="60"/>
              <w:jc w:val="both"/>
              <w:rPr>
                <w:color w:val="000000"/>
                <w:sz w:val="22"/>
                <w:szCs w:val="22"/>
              </w:rPr>
            </w:pPr>
            <w:r w:rsidRPr="00F05AE6">
              <w:rPr>
                <w:color w:val="000000"/>
                <w:sz w:val="22"/>
                <w:szCs w:val="22"/>
              </w:rPr>
              <w:t>167</w:t>
            </w:r>
          </w:p>
        </w:tc>
        <w:tc>
          <w:tcPr>
            <w:tcW w:w="2837" w:type="dxa"/>
            <w:tcBorders>
              <w:top w:val="nil"/>
              <w:left w:val="nil"/>
              <w:bottom w:val="single" w:sz="4" w:space="0" w:color="auto"/>
              <w:right w:val="single" w:sz="4" w:space="0" w:color="auto"/>
            </w:tcBorders>
            <w:shd w:val="clear" w:color="auto" w:fill="auto"/>
            <w:noWrap/>
            <w:hideMark/>
          </w:tcPr>
          <w:p w14:paraId="3D2C3424" w14:textId="77777777" w:rsidR="003D598F" w:rsidRPr="00F05AE6" w:rsidRDefault="003D598F" w:rsidP="00CD4B57">
            <w:pPr>
              <w:spacing w:before="60" w:after="60"/>
              <w:jc w:val="both"/>
              <w:rPr>
                <w:color w:val="000000"/>
                <w:sz w:val="22"/>
                <w:szCs w:val="22"/>
              </w:rPr>
            </w:pPr>
            <w:r w:rsidRPr="00F05AE6">
              <w:rPr>
                <w:color w:val="000000"/>
                <w:sz w:val="22"/>
                <w:szCs w:val="22"/>
              </w:rPr>
              <w:t>1.10%</w:t>
            </w:r>
          </w:p>
        </w:tc>
      </w:tr>
      <w:tr w:rsidR="003D598F" w:rsidRPr="00F05AE6" w14:paraId="40D492E4" w14:textId="77777777" w:rsidTr="00F05AE6">
        <w:trPr>
          <w:trHeight w:val="312"/>
        </w:trPr>
        <w:tc>
          <w:tcPr>
            <w:tcW w:w="5476" w:type="dxa"/>
            <w:tcBorders>
              <w:top w:val="nil"/>
              <w:left w:val="single" w:sz="4" w:space="0" w:color="auto"/>
              <w:bottom w:val="single" w:sz="4" w:space="0" w:color="auto"/>
              <w:right w:val="single" w:sz="4" w:space="0" w:color="auto"/>
            </w:tcBorders>
            <w:shd w:val="clear" w:color="auto" w:fill="auto"/>
            <w:noWrap/>
            <w:hideMark/>
          </w:tcPr>
          <w:p w14:paraId="1D95F21B" w14:textId="77777777" w:rsidR="003D598F" w:rsidRPr="00F05AE6" w:rsidRDefault="003D598F" w:rsidP="00CD4B57">
            <w:pPr>
              <w:spacing w:before="60" w:after="60"/>
              <w:jc w:val="both"/>
              <w:rPr>
                <w:color w:val="424242"/>
                <w:sz w:val="22"/>
                <w:szCs w:val="22"/>
              </w:rPr>
            </w:pPr>
            <w:r w:rsidRPr="00F05AE6">
              <w:rPr>
                <w:color w:val="424242"/>
                <w:sz w:val="22"/>
                <w:szCs w:val="22"/>
              </w:rPr>
              <w:t xml:space="preserve">SOKAN, Jeremiah </w:t>
            </w:r>
            <w:proofErr w:type="spellStart"/>
            <w:r w:rsidRPr="00F05AE6">
              <w:rPr>
                <w:color w:val="424242"/>
                <w:sz w:val="22"/>
                <w:szCs w:val="22"/>
              </w:rPr>
              <w:t>Garwo</w:t>
            </w:r>
            <w:proofErr w:type="spellEnd"/>
            <w:r w:rsidRPr="00F05AE6">
              <w:rPr>
                <w:color w:val="424242"/>
                <w:sz w:val="22"/>
                <w:szCs w:val="22"/>
              </w:rPr>
              <w:t xml:space="preserve"> (IND)</w:t>
            </w:r>
          </w:p>
        </w:tc>
        <w:tc>
          <w:tcPr>
            <w:tcW w:w="1069" w:type="dxa"/>
            <w:tcBorders>
              <w:top w:val="nil"/>
              <w:left w:val="nil"/>
              <w:bottom w:val="single" w:sz="4" w:space="0" w:color="auto"/>
              <w:right w:val="single" w:sz="4" w:space="0" w:color="auto"/>
            </w:tcBorders>
            <w:shd w:val="clear" w:color="auto" w:fill="auto"/>
            <w:noWrap/>
            <w:hideMark/>
          </w:tcPr>
          <w:p w14:paraId="1C75A611" w14:textId="77777777" w:rsidR="003D598F" w:rsidRPr="00F05AE6" w:rsidRDefault="003D598F" w:rsidP="00CD4B57">
            <w:pPr>
              <w:spacing w:before="60" w:after="60"/>
              <w:jc w:val="both"/>
              <w:rPr>
                <w:color w:val="000000"/>
                <w:sz w:val="22"/>
                <w:szCs w:val="22"/>
              </w:rPr>
            </w:pPr>
            <w:r w:rsidRPr="00F05AE6">
              <w:rPr>
                <w:color w:val="000000"/>
                <w:sz w:val="22"/>
                <w:szCs w:val="22"/>
              </w:rPr>
              <w:t>3,166</w:t>
            </w:r>
          </w:p>
        </w:tc>
        <w:tc>
          <w:tcPr>
            <w:tcW w:w="2837" w:type="dxa"/>
            <w:tcBorders>
              <w:top w:val="nil"/>
              <w:left w:val="nil"/>
              <w:bottom w:val="single" w:sz="4" w:space="0" w:color="auto"/>
              <w:right w:val="single" w:sz="4" w:space="0" w:color="auto"/>
            </w:tcBorders>
            <w:shd w:val="clear" w:color="auto" w:fill="auto"/>
            <w:noWrap/>
            <w:hideMark/>
          </w:tcPr>
          <w:p w14:paraId="68708CC0" w14:textId="77777777" w:rsidR="003D598F" w:rsidRPr="00F05AE6" w:rsidRDefault="003D598F" w:rsidP="00CD4B57">
            <w:pPr>
              <w:spacing w:before="60" w:after="60"/>
              <w:jc w:val="both"/>
              <w:rPr>
                <w:color w:val="000000"/>
                <w:sz w:val="22"/>
                <w:szCs w:val="22"/>
              </w:rPr>
            </w:pPr>
            <w:r w:rsidRPr="00F05AE6">
              <w:rPr>
                <w:color w:val="000000"/>
                <w:sz w:val="22"/>
                <w:szCs w:val="22"/>
              </w:rPr>
              <w:t>20.76%</w:t>
            </w:r>
          </w:p>
        </w:tc>
      </w:tr>
    </w:tbl>
    <w:p w14:paraId="447DE821" w14:textId="14B66E4B" w:rsidR="00C25739" w:rsidRPr="00946980" w:rsidRDefault="00794C8B" w:rsidP="00CD4B57">
      <w:pPr>
        <w:spacing w:after="120"/>
        <w:jc w:val="both"/>
        <w:rPr>
          <w:sz w:val="22"/>
          <w:szCs w:val="22"/>
        </w:rPr>
      </w:pPr>
      <w:r w:rsidRPr="00946980">
        <w:rPr>
          <w:sz w:val="22"/>
          <w:szCs w:val="22"/>
        </w:rPr>
        <w:t>Source NEC</w:t>
      </w:r>
    </w:p>
    <w:p w14:paraId="076E1C0B" w14:textId="77777777" w:rsidR="00794C8B" w:rsidRPr="00946980" w:rsidRDefault="00794C8B" w:rsidP="00CD4B57">
      <w:pPr>
        <w:spacing w:after="120"/>
        <w:jc w:val="both"/>
        <w:rPr>
          <w:sz w:val="22"/>
          <w:szCs w:val="22"/>
        </w:rPr>
      </w:pPr>
    </w:p>
    <w:p w14:paraId="04720B50" w14:textId="69F2A686" w:rsidR="00215E28" w:rsidRPr="00946980" w:rsidRDefault="00215E28" w:rsidP="00CD4B57">
      <w:pPr>
        <w:pStyle w:val="Heading2"/>
        <w:spacing w:before="0" w:after="120"/>
        <w:jc w:val="both"/>
        <w:rPr>
          <w:rFonts w:ascii="Times New Roman" w:hAnsi="Times New Roman" w:cs="Times New Roman"/>
          <w:b/>
          <w:bCs/>
          <w:color w:val="4472C4" w:themeColor="accent1"/>
          <w:sz w:val="24"/>
          <w:szCs w:val="24"/>
        </w:rPr>
      </w:pPr>
      <w:bookmarkStart w:id="20" w:name="_Toc163475021"/>
      <w:r w:rsidRPr="00946980">
        <w:rPr>
          <w:rFonts w:ascii="Times New Roman" w:hAnsi="Times New Roman" w:cs="Times New Roman"/>
          <w:b/>
          <w:bCs/>
          <w:color w:val="4472C4" w:themeColor="accent1"/>
          <w:sz w:val="24"/>
          <w:szCs w:val="24"/>
        </w:rPr>
        <w:t xml:space="preserve">ELECTORAL DISTRICT ONE </w:t>
      </w:r>
      <w:r w:rsidR="00253701">
        <w:rPr>
          <w:rFonts w:ascii="Times New Roman" w:hAnsi="Times New Roman" w:cs="Times New Roman"/>
          <w:b/>
          <w:bCs/>
          <w:color w:val="4472C4" w:themeColor="accent1"/>
          <w:sz w:val="24"/>
          <w:szCs w:val="24"/>
        </w:rPr>
        <w:t xml:space="preserve">(1) </w:t>
      </w:r>
      <w:r w:rsidRPr="00946980">
        <w:rPr>
          <w:rFonts w:ascii="Times New Roman" w:hAnsi="Times New Roman" w:cs="Times New Roman"/>
          <w:b/>
          <w:bCs/>
          <w:color w:val="4472C4" w:themeColor="accent1"/>
          <w:sz w:val="24"/>
          <w:szCs w:val="24"/>
        </w:rPr>
        <w:t>2011</w:t>
      </w:r>
      <w:bookmarkEnd w:id="20"/>
    </w:p>
    <w:p w14:paraId="11FEDB99" w14:textId="5580E4AC" w:rsidR="00794C8B" w:rsidRPr="00946980" w:rsidRDefault="00215E28" w:rsidP="00CD4B57">
      <w:pPr>
        <w:spacing w:after="120"/>
        <w:jc w:val="both"/>
      </w:pPr>
      <w:r w:rsidRPr="00946980">
        <w:t>The registered voters in 2011 were 16,127. Turned out were 10,834 (67.18%) at 70 polling places.</w:t>
      </w:r>
      <w:r w:rsidR="0026533E">
        <w:t xml:space="preserve"> </w:t>
      </w:r>
      <w:r w:rsidRPr="00946980">
        <w:t>Mr. Pennue Zoe Emmanuel of LP won with 5,851 (57.07%) votes, followed by Mr. Charafeddine V. Camille with 3,057 (29.82) votes and Mr. Funnebo H. Nyounpao D. with 873 (8.52%) votes in third place.</w:t>
      </w:r>
      <w:r w:rsidRPr="00946980">
        <w:rPr>
          <w:rStyle w:val="FootnoteReference"/>
        </w:rPr>
        <w:footnoteReference w:id="10"/>
      </w:r>
    </w:p>
    <w:p w14:paraId="7F44A160" w14:textId="77777777" w:rsidR="003167AA" w:rsidRDefault="003167AA">
      <w:pPr>
        <w:spacing w:after="160" w:line="259" w:lineRule="auto"/>
        <w:rPr>
          <w:color w:val="4472C4" w:themeColor="accent1"/>
        </w:rPr>
      </w:pPr>
      <w:r>
        <w:rPr>
          <w:color w:val="4472C4" w:themeColor="accent1"/>
        </w:rPr>
        <w:br w:type="page"/>
      </w:r>
    </w:p>
    <w:p w14:paraId="1C28B7DC" w14:textId="1E1DFB76" w:rsidR="00C25739" w:rsidRPr="00946980" w:rsidRDefault="00C93AE8" w:rsidP="00CD4B57">
      <w:pPr>
        <w:spacing w:after="120"/>
        <w:jc w:val="both"/>
        <w:rPr>
          <w:color w:val="4472C4" w:themeColor="accent1"/>
        </w:rPr>
      </w:pPr>
      <w:r w:rsidRPr="00946980">
        <w:rPr>
          <w:color w:val="4472C4" w:themeColor="accent1"/>
        </w:rPr>
        <w:lastRenderedPageBreak/>
        <w:t xml:space="preserve">Figure 6: </w:t>
      </w:r>
      <w:r w:rsidR="000219D9" w:rsidRPr="00946980">
        <w:rPr>
          <w:color w:val="4472C4" w:themeColor="accent1"/>
        </w:rPr>
        <w:t>Top Three</w:t>
      </w:r>
      <w:r w:rsidRPr="00946980">
        <w:rPr>
          <w:color w:val="4472C4" w:themeColor="accent1"/>
        </w:rPr>
        <w:t xml:space="preserve"> Candidates</w:t>
      </w:r>
      <w:r w:rsidR="000219D9" w:rsidRPr="00946980">
        <w:rPr>
          <w:color w:val="4472C4" w:themeColor="accent1"/>
        </w:rPr>
        <w:t xml:space="preserve"> 2011</w:t>
      </w:r>
    </w:p>
    <w:p w14:paraId="612224E6" w14:textId="5E76A956" w:rsidR="00C25739" w:rsidRPr="00946980" w:rsidRDefault="006D58DE" w:rsidP="00CD4B57">
      <w:pPr>
        <w:spacing w:after="120"/>
        <w:jc w:val="both"/>
      </w:pPr>
      <w:r w:rsidRPr="00946980">
        <w:rPr>
          <w:noProof/>
          <w14:ligatures w14:val="standardContextual"/>
        </w:rPr>
        <w:drawing>
          <wp:inline distT="0" distB="0" distL="0" distR="0" wp14:anchorId="094B33C5" wp14:editId="550F2349">
            <wp:extent cx="5864225" cy="1600200"/>
            <wp:effectExtent l="0" t="0" r="3175" b="0"/>
            <wp:docPr id="4" name="Chart 4">
              <a:extLst xmlns:a="http://schemas.openxmlformats.org/drawingml/2006/main">
                <a:ext uri="{FF2B5EF4-FFF2-40B4-BE49-F238E27FC236}">
                  <a16:creationId xmlns:a16="http://schemas.microsoft.com/office/drawing/2014/main" id="{1F7A68B1-B9A8-D74A-2C32-1FBC7CF4B6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27EA73" w14:textId="2CEE712E" w:rsidR="000219D9" w:rsidRDefault="003D598F" w:rsidP="00CD4B57">
      <w:pPr>
        <w:spacing w:after="120"/>
        <w:jc w:val="both"/>
        <w:rPr>
          <w:rStyle w:val="Hyperlink"/>
          <w:color w:val="auto"/>
          <w:sz w:val="20"/>
          <w:szCs w:val="20"/>
          <w:u w:val="none"/>
        </w:rPr>
      </w:pPr>
      <w:r w:rsidRPr="00946980">
        <w:rPr>
          <w:rStyle w:val="Hyperlink"/>
          <w:color w:val="auto"/>
          <w:sz w:val="20"/>
          <w:szCs w:val="20"/>
          <w:u w:val="none"/>
        </w:rPr>
        <w:t>Source NEC</w:t>
      </w:r>
    </w:p>
    <w:p w14:paraId="2FDB5CBD" w14:textId="77777777" w:rsidR="00F05AE6" w:rsidRPr="00946980" w:rsidRDefault="00F05AE6" w:rsidP="00CD4B57">
      <w:pPr>
        <w:spacing w:after="120"/>
        <w:jc w:val="both"/>
        <w:rPr>
          <w:rStyle w:val="Hyperlink"/>
          <w:color w:val="auto"/>
          <w:sz w:val="20"/>
          <w:szCs w:val="20"/>
          <w:u w:val="none"/>
        </w:rPr>
      </w:pPr>
    </w:p>
    <w:tbl>
      <w:tblPr>
        <w:tblW w:w="9279" w:type="dxa"/>
        <w:tblLook w:val="04A0" w:firstRow="1" w:lastRow="0" w:firstColumn="1" w:lastColumn="0" w:noHBand="0" w:noVBand="1"/>
      </w:tblPr>
      <w:tblGrid>
        <w:gridCol w:w="5561"/>
        <w:gridCol w:w="1052"/>
        <w:gridCol w:w="2666"/>
      </w:tblGrid>
      <w:tr w:rsidR="003D598F" w:rsidRPr="00F05AE6" w14:paraId="6C8A84E8" w14:textId="77777777" w:rsidTr="00F05AE6">
        <w:trPr>
          <w:trHeight w:val="449"/>
        </w:trPr>
        <w:tc>
          <w:tcPr>
            <w:tcW w:w="9279"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14:paraId="4C657D73" w14:textId="77777777" w:rsidR="003D598F" w:rsidRPr="00F05AE6" w:rsidRDefault="003D598F" w:rsidP="00CD4B57">
            <w:pPr>
              <w:spacing w:before="60" w:after="60"/>
              <w:jc w:val="both"/>
              <w:rPr>
                <w:b/>
                <w:bCs/>
                <w:color w:val="000000"/>
                <w:sz w:val="22"/>
                <w:szCs w:val="22"/>
              </w:rPr>
            </w:pPr>
            <w:r w:rsidRPr="00F05AE6">
              <w:rPr>
                <w:b/>
                <w:bCs/>
                <w:color w:val="000000"/>
                <w:sz w:val="22"/>
                <w:szCs w:val="22"/>
              </w:rPr>
              <w:t>TABLE 2. NAME OF CONTESTING CANDIDATES AND RESULTS 2011</w:t>
            </w:r>
          </w:p>
        </w:tc>
      </w:tr>
      <w:tr w:rsidR="003D598F" w:rsidRPr="00F05AE6" w14:paraId="726ABE77" w14:textId="77777777" w:rsidTr="00F05AE6">
        <w:trPr>
          <w:trHeight w:val="350"/>
        </w:trPr>
        <w:tc>
          <w:tcPr>
            <w:tcW w:w="5561" w:type="dxa"/>
            <w:tcBorders>
              <w:top w:val="nil"/>
              <w:left w:val="single" w:sz="4" w:space="0" w:color="auto"/>
              <w:bottom w:val="single" w:sz="4" w:space="0" w:color="auto"/>
              <w:right w:val="single" w:sz="4" w:space="0" w:color="auto"/>
            </w:tcBorders>
            <w:shd w:val="clear" w:color="auto" w:fill="auto"/>
            <w:noWrap/>
            <w:hideMark/>
          </w:tcPr>
          <w:p w14:paraId="1919BA36" w14:textId="77777777" w:rsidR="003D598F" w:rsidRPr="00F05AE6" w:rsidRDefault="003D598F" w:rsidP="00CD4B57">
            <w:pPr>
              <w:spacing w:before="60" w:after="60"/>
              <w:jc w:val="both"/>
              <w:rPr>
                <w:color w:val="000000"/>
                <w:sz w:val="22"/>
                <w:szCs w:val="22"/>
              </w:rPr>
            </w:pPr>
            <w:r w:rsidRPr="00F05AE6">
              <w:rPr>
                <w:color w:val="000000"/>
                <w:sz w:val="22"/>
                <w:szCs w:val="22"/>
              </w:rPr>
              <w:t>CANDIDATES</w:t>
            </w:r>
          </w:p>
        </w:tc>
        <w:tc>
          <w:tcPr>
            <w:tcW w:w="1052" w:type="dxa"/>
            <w:tcBorders>
              <w:top w:val="nil"/>
              <w:left w:val="nil"/>
              <w:bottom w:val="single" w:sz="4" w:space="0" w:color="auto"/>
              <w:right w:val="single" w:sz="4" w:space="0" w:color="auto"/>
            </w:tcBorders>
            <w:shd w:val="clear" w:color="auto" w:fill="auto"/>
            <w:noWrap/>
            <w:hideMark/>
          </w:tcPr>
          <w:p w14:paraId="0B095BE6" w14:textId="77777777" w:rsidR="003D598F" w:rsidRPr="00F05AE6" w:rsidRDefault="003D598F" w:rsidP="00CD4B57">
            <w:pPr>
              <w:spacing w:before="60" w:after="60"/>
              <w:jc w:val="both"/>
              <w:rPr>
                <w:color w:val="000000"/>
                <w:sz w:val="22"/>
                <w:szCs w:val="22"/>
              </w:rPr>
            </w:pPr>
            <w:r w:rsidRPr="00F05AE6">
              <w:rPr>
                <w:color w:val="000000"/>
                <w:sz w:val="22"/>
                <w:szCs w:val="22"/>
              </w:rPr>
              <w:t>VOTES</w:t>
            </w:r>
          </w:p>
        </w:tc>
        <w:tc>
          <w:tcPr>
            <w:tcW w:w="2665" w:type="dxa"/>
            <w:tcBorders>
              <w:top w:val="nil"/>
              <w:left w:val="nil"/>
              <w:bottom w:val="single" w:sz="4" w:space="0" w:color="auto"/>
              <w:right w:val="single" w:sz="4" w:space="0" w:color="auto"/>
            </w:tcBorders>
            <w:shd w:val="clear" w:color="auto" w:fill="auto"/>
            <w:noWrap/>
            <w:hideMark/>
          </w:tcPr>
          <w:p w14:paraId="01173577" w14:textId="77777777" w:rsidR="003D598F" w:rsidRPr="00F05AE6" w:rsidRDefault="003D598F" w:rsidP="00CD4B57">
            <w:pPr>
              <w:spacing w:before="60" w:after="60"/>
              <w:jc w:val="both"/>
              <w:rPr>
                <w:color w:val="000000"/>
                <w:sz w:val="22"/>
                <w:szCs w:val="22"/>
              </w:rPr>
            </w:pPr>
            <w:r w:rsidRPr="00F05AE6">
              <w:rPr>
                <w:color w:val="000000"/>
                <w:sz w:val="22"/>
                <w:szCs w:val="22"/>
              </w:rPr>
              <w:t>VOTER PERCENTAGE</w:t>
            </w:r>
          </w:p>
        </w:tc>
      </w:tr>
      <w:tr w:rsidR="003D598F" w:rsidRPr="00F05AE6" w14:paraId="7DE85047" w14:textId="77777777" w:rsidTr="00F05AE6">
        <w:trPr>
          <w:trHeight w:val="350"/>
        </w:trPr>
        <w:tc>
          <w:tcPr>
            <w:tcW w:w="5561" w:type="dxa"/>
            <w:tcBorders>
              <w:top w:val="nil"/>
              <w:left w:val="single" w:sz="4" w:space="0" w:color="auto"/>
              <w:bottom w:val="single" w:sz="4" w:space="0" w:color="auto"/>
              <w:right w:val="single" w:sz="4" w:space="0" w:color="auto"/>
            </w:tcBorders>
            <w:shd w:val="clear" w:color="auto" w:fill="auto"/>
            <w:noWrap/>
            <w:hideMark/>
          </w:tcPr>
          <w:p w14:paraId="0419C9D4" w14:textId="77777777" w:rsidR="003D598F" w:rsidRPr="00F05AE6" w:rsidRDefault="003D598F" w:rsidP="00CD4B57">
            <w:pPr>
              <w:spacing w:before="60" w:after="60"/>
              <w:jc w:val="both"/>
              <w:rPr>
                <w:color w:val="424242"/>
                <w:sz w:val="22"/>
                <w:szCs w:val="22"/>
              </w:rPr>
            </w:pPr>
            <w:r w:rsidRPr="00F05AE6">
              <w:rPr>
                <w:color w:val="424242"/>
                <w:sz w:val="22"/>
                <w:szCs w:val="22"/>
              </w:rPr>
              <w:t xml:space="preserve">CHARAFEDDINE, Camille </w:t>
            </w:r>
            <w:proofErr w:type="spellStart"/>
            <w:r w:rsidRPr="00F05AE6">
              <w:rPr>
                <w:color w:val="424242"/>
                <w:sz w:val="22"/>
                <w:szCs w:val="22"/>
              </w:rPr>
              <w:t>Vlendy</w:t>
            </w:r>
            <w:proofErr w:type="spellEnd"/>
            <w:r w:rsidRPr="00F05AE6">
              <w:rPr>
                <w:color w:val="424242"/>
                <w:sz w:val="22"/>
                <w:szCs w:val="22"/>
              </w:rPr>
              <w:t xml:space="preserve"> (CDC)</w:t>
            </w:r>
          </w:p>
        </w:tc>
        <w:tc>
          <w:tcPr>
            <w:tcW w:w="1052" w:type="dxa"/>
            <w:tcBorders>
              <w:top w:val="nil"/>
              <w:left w:val="nil"/>
              <w:bottom w:val="single" w:sz="4" w:space="0" w:color="auto"/>
              <w:right w:val="single" w:sz="4" w:space="0" w:color="auto"/>
            </w:tcBorders>
            <w:shd w:val="clear" w:color="auto" w:fill="auto"/>
            <w:noWrap/>
            <w:hideMark/>
          </w:tcPr>
          <w:p w14:paraId="6C608CED" w14:textId="77777777" w:rsidR="003D598F" w:rsidRPr="00F05AE6" w:rsidRDefault="003D598F" w:rsidP="00CD4B57">
            <w:pPr>
              <w:spacing w:before="60" w:after="60"/>
              <w:jc w:val="both"/>
              <w:rPr>
                <w:color w:val="000000"/>
                <w:sz w:val="22"/>
                <w:szCs w:val="22"/>
              </w:rPr>
            </w:pPr>
            <w:r w:rsidRPr="00F05AE6">
              <w:rPr>
                <w:color w:val="000000"/>
                <w:sz w:val="22"/>
                <w:szCs w:val="22"/>
              </w:rPr>
              <w:t>3,057</w:t>
            </w:r>
          </w:p>
        </w:tc>
        <w:tc>
          <w:tcPr>
            <w:tcW w:w="2665" w:type="dxa"/>
            <w:tcBorders>
              <w:top w:val="nil"/>
              <w:left w:val="nil"/>
              <w:bottom w:val="single" w:sz="4" w:space="0" w:color="auto"/>
              <w:right w:val="single" w:sz="4" w:space="0" w:color="auto"/>
            </w:tcBorders>
            <w:shd w:val="clear" w:color="auto" w:fill="auto"/>
            <w:noWrap/>
            <w:hideMark/>
          </w:tcPr>
          <w:p w14:paraId="4F0B41CE" w14:textId="77777777" w:rsidR="003D598F" w:rsidRPr="00F05AE6" w:rsidRDefault="003D598F" w:rsidP="00CD4B57">
            <w:pPr>
              <w:spacing w:before="60" w:after="60"/>
              <w:jc w:val="both"/>
              <w:rPr>
                <w:color w:val="000000"/>
                <w:sz w:val="22"/>
                <w:szCs w:val="22"/>
              </w:rPr>
            </w:pPr>
            <w:r w:rsidRPr="00F05AE6">
              <w:rPr>
                <w:color w:val="000000"/>
                <w:sz w:val="22"/>
                <w:szCs w:val="22"/>
              </w:rPr>
              <w:t>29.82%</w:t>
            </w:r>
          </w:p>
        </w:tc>
      </w:tr>
      <w:tr w:rsidR="003D598F" w:rsidRPr="00F05AE6" w14:paraId="28EB1D27" w14:textId="77777777" w:rsidTr="00F05AE6">
        <w:trPr>
          <w:trHeight w:val="350"/>
        </w:trPr>
        <w:tc>
          <w:tcPr>
            <w:tcW w:w="5561" w:type="dxa"/>
            <w:tcBorders>
              <w:top w:val="nil"/>
              <w:left w:val="single" w:sz="4" w:space="0" w:color="auto"/>
              <w:bottom w:val="single" w:sz="4" w:space="0" w:color="auto"/>
              <w:right w:val="single" w:sz="4" w:space="0" w:color="auto"/>
            </w:tcBorders>
            <w:shd w:val="clear" w:color="auto" w:fill="auto"/>
            <w:noWrap/>
            <w:hideMark/>
          </w:tcPr>
          <w:p w14:paraId="545CA8D4" w14:textId="77777777" w:rsidR="003D598F" w:rsidRPr="00F05AE6" w:rsidRDefault="003D598F" w:rsidP="00CD4B57">
            <w:pPr>
              <w:spacing w:before="60" w:after="60"/>
              <w:jc w:val="both"/>
              <w:rPr>
                <w:color w:val="424242"/>
                <w:sz w:val="22"/>
                <w:szCs w:val="22"/>
              </w:rPr>
            </w:pPr>
            <w:r w:rsidRPr="00F05AE6">
              <w:rPr>
                <w:color w:val="424242"/>
                <w:sz w:val="22"/>
                <w:szCs w:val="22"/>
              </w:rPr>
              <w:t xml:space="preserve">FUNNEBO, H. </w:t>
            </w:r>
            <w:proofErr w:type="spellStart"/>
            <w:r w:rsidRPr="00F05AE6">
              <w:rPr>
                <w:color w:val="424242"/>
                <w:sz w:val="22"/>
                <w:szCs w:val="22"/>
              </w:rPr>
              <w:t>Nyounkpao</w:t>
            </w:r>
            <w:proofErr w:type="spellEnd"/>
            <w:r w:rsidRPr="00F05AE6">
              <w:rPr>
                <w:color w:val="424242"/>
                <w:sz w:val="22"/>
                <w:szCs w:val="22"/>
              </w:rPr>
              <w:t xml:space="preserve"> D. (UP)</w:t>
            </w:r>
          </w:p>
        </w:tc>
        <w:tc>
          <w:tcPr>
            <w:tcW w:w="1052" w:type="dxa"/>
            <w:tcBorders>
              <w:top w:val="nil"/>
              <w:left w:val="nil"/>
              <w:bottom w:val="single" w:sz="4" w:space="0" w:color="auto"/>
              <w:right w:val="single" w:sz="4" w:space="0" w:color="auto"/>
            </w:tcBorders>
            <w:shd w:val="clear" w:color="auto" w:fill="auto"/>
            <w:noWrap/>
            <w:hideMark/>
          </w:tcPr>
          <w:p w14:paraId="01C5C2BB" w14:textId="77777777" w:rsidR="003D598F" w:rsidRPr="00F05AE6" w:rsidRDefault="003D598F" w:rsidP="00CD4B57">
            <w:pPr>
              <w:spacing w:before="60" w:after="60"/>
              <w:jc w:val="both"/>
              <w:rPr>
                <w:color w:val="000000"/>
                <w:sz w:val="22"/>
                <w:szCs w:val="22"/>
              </w:rPr>
            </w:pPr>
            <w:r w:rsidRPr="00F05AE6">
              <w:rPr>
                <w:color w:val="000000"/>
                <w:sz w:val="22"/>
                <w:szCs w:val="22"/>
              </w:rPr>
              <w:t>873</w:t>
            </w:r>
          </w:p>
        </w:tc>
        <w:tc>
          <w:tcPr>
            <w:tcW w:w="2665" w:type="dxa"/>
            <w:tcBorders>
              <w:top w:val="nil"/>
              <w:left w:val="nil"/>
              <w:bottom w:val="single" w:sz="4" w:space="0" w:color="auto"/>
              <w:right w:val="single" w:sz="4" w:space="0" w:color="auto"/>
            </w:tcBorders>
            <w:shd w:val="clear" w:color="auto" w:fill="auto"/>
            <w:noWrap/>
            <w:hideMark/>
          </w:tcPr>
          <w:p w14:paraId="1ACC4120" w14:textId="77777777" w:rsidR="003D598F" w:rsidRPr="00F05AE6" w:rsidRDefault="003D598F" w:rsidP="00CD4B57">
            <w:pPr>
              <w:spacing w:before="60" w:after="60"/>
              <w:jc w:val="both"/>
              <w:rPr>
                <w:color w:val="000000"/>
                <w:sz w:val="22"/>
                <w:szCs w:val="22"/>
              </w:rPr>
            </w:pPr>
            <w:r w:rsidRPr="00F05AE6">
              <w:rPr>
                <w:color w:val="000000"/>
                <w:sz w:val="22"/>
                <w:szCs w:val="22"/>
              </w:rPr>
              <w:t>8.52%</w:t>
            </w:r>
          </w:p>
        </w:tc>
      </w:tr>
      <w:tr w:rsidR="003D598F" w:rsidRPr="00F05AE6" w14:paraId="7224AB56" w14:textId="77777777" w:rsidTr="00F05AE6">
        <w:trPr>
          <w:trHeight w:val="350"/>
        </w:trPr>
        <w:tc>
          <w:tcPr>
            <w:tcW w:w="5561" w:type="dxa"/>
            <w:tcBorders>
              <w:top w:val="nil"/>
              <w:left w:val="single" w:sz="4" w:space="0" w:color="auto"/>
              <w:bottom w:val="single" w:sz="4" w:space="0" w:color="auto"/>
              <w:right w:val="single" w:sz="4" w:space="0" w:color="auto"/>
            </w:tcBorders>
            <w:shd w:val="clear" w:color="auto" w:fill="auto"/>
            <w:noWrap/>
            <w:hideMark/>
          </w:tcPr>
          <w:p w14:paraId="5ECA384F" w14:textId="77777777" w:rsidR="003D598F" w:rsidRPr="00F05AE6" w:rsidRDefault="003D598F" w:rsidP="00CD4B57">
            <w:pPr>
              <w:spacing w:before="60" w:after="60"/>
              <w:jc w:val="both"/>
              <w:rPr>
                <w:color w:val="424242"/>
                <w:sz w:val="22"/>
                <w:szCs w:val="22"/>
              </w:rPr>
            </w:pPr>
            <w:r w:rsidRPr="00F05AE6">
              <w:rPr>
                <w:color w:val="424242"/>
                <w:sz w:val="22"/>
                <w:szCs w:val="22"/>
              </w:rPr>
              <w:t>GWION, SR., Erol Madison (LP)</w:t>
            </w:r>
          </w:p>
        </w:tc>
        <w:tc>
          <w:tcPr>
            <w:tcW w:w="1052" w:type="dxa"/>
            <w:tcBorders>
              <w:top w:val="nil"/>
              <w:left w:val="nil"/>
              <w:bottom w:val="single" w:sz="4" w:space="0" w:color="auto"/>
              <w:right w:val="single" w:sz="4" w:space="0" w:color="auto"/>
            </w:tcBorders>
            <w:shd w:val="clear" w:color="auto" w:fill="auto"/>
            <w:noWrap/>
            <w:hideMark/>
          </w:tcPr>
          <w:p w14:paraId="0EDF120F" w14:textId="77777777" w:rsidR="003D598F" w:rsidRPr="00F05AE6" w:rsidRDefault="003D598F" w:rsidP="00CD4B57">
            <w:pPr>
              <w:spacing w:before="60" w:after="60"/>
              <w:jc w:val="both"/>
              <w:rPr>
                <w:color w:val="000000"/>
                <w:sz w:val="22"/>
                <w:szCs w:val="22"/>
              </w:rPr>
            </w:pPr>
            <w:r w:rsidRPr="00F05AE6">
              <w:rPr>
                <w:color w:val="000000"/>
                <w:sz w:val="22"/>
                <w:szCs w:val="22"/>
              </w:rPr>
              <w:t>471</w:t>
            </w:r>
          </w:p>
        </w:tc>
        <w:tc>
          <w:tcPr>
            <w:tcW w:w="2665" w:type="dxa"/>
            <w:tcBorders>
              <w:top w:val="nil"/>
              <w:left w:val="nil"/>
              <w:bottom w:val="single" w:sz="4" w:space="0" w:color="auto"/>
              <w:right w:val="single" w:sz="4" w:space="0" w:color="auto"/>
            </w:tcBorders>
            <w:shd w:val="clear" w:color="auto" w:fill="auto"/>
            <w:noWrap/>
            <w:hideMark/>
          </w:tcPr>
          <w:p w14:paraId="1EC47762" w14:textId="77777777" w:rsidR="003D598F" w:rsidRPr="00F05AE6" w:rsidRDefault="003D598F" w:rsidP="00CD4B57">
            <w:pPr>
              <w:spacing w:before="60" w:after="60"/>
              <w:jc w:val="both"/>
              <w:rPr>
                <w:color w:val="000000"/>
                <w:sz w:val="22"/>
                <w:szCs w:val="22"/>
              </w:rPr>
            </w:pPr>
            <w:r w:rsidRPr="00F05AE6">
              <w:rPr>
                <w:color w:val="000000"/>
                <w:sz w:val="22"/>
                <w:szCs w:val="22"/>
              </w:rPr>
              <w:t>4.59%</w:t>
            </w:r>
          </w:p>
        </w:tc>
      </w:tr>
      <w:tr w:rsidR="003D598F" w:rsidRPr="00F05AE6" w14:paraId="3BCEBB3B" w14:textId="77777777" w:rsidTr="00F05AE6">
        <w:trPr>
          <w:trHeight w:val="350"/>
        </w:trPr>
        <w:tc>
          <w:tcPr>
            <w:tcW w:w="5561" w:type="dxa"/>
            <w:tcBorders>
              <w:top w:val="nil"/>
              <w:left w:val="single" w:sz="4" w:space="0" w:color="auto"/>
              <w:bottom w:val="single" w:sz="4" w:space="0" w:color="auto"/>
              <w:right w:val="single" w:sz="4" w:space="0" w:color="auto"/>
            </w:tcBorders>
            <w:shd w:val="clear" w:color="auto" w:fill="auto"/>
            <w:noWrap/>
            <w:hideMark/>
          </w:tcPr>
          <w:p w14:paraId="03CE000D" w14:textId="77777777" w:rsidR="003D598F" w:rsidRPr="00F05AE6" w:rsidRDefault="003D598F" w:rsidP="00CD4B57">
            <w:pPr>
              <w:spacing w:before="60" w:after="60"/>
              <w:jc w:val="both"/>
              <w:rPr>
                <w:sz w:val="22"/>
                <w:szCs w:val="22"/>
              </w:rPr>
            </w:pPr>
            <w:r w:rsidRPr="00F05AE6">
              <w:rPr>
                <w:sz w:val="22"/>
                <w:szCs w:val="22"/>
              </w:rPr>
              <w:t>PENNUE, Zoe Emmanuel (Independent)</w:t>
            </w:r>
          </w:p>
        </w:tc>
        <w:tc>
          <w:tcPr>
            <w:tcW w:w="1052" w:type="dxa"/>
            <w:tcBorders>
              <w:top w:val="nil"/>
              <w:left w:val="nil"/>
              <w:bottom w:val="single" w:sz="4" w:space="0" w:color="auto"/>
              <w:right w:val="single" w:sz="4" w:space="0" w:color="auto"/>
            </w:tcBorders>
            <w:shd w:val="clear" w:color="auto" w:fill="auto"/>
            <w:noWrap/>
            <w:hideMark/>
          </w:tcPr>
          <w:p w14:paraId="10E4A54D" w14:textId="77777777" w:rsidR="003D598F" w:rsidRPr="00F05AE6" w:rsidRDefault="003D598F" w:rsidP="00CD4B57">
            <w:pPr>
              <w:spacing w:before="60" w:after="60"/>
              <w:jc w:val="both"/>
              <w:rPr>
                <w:color w:val="000000"/>
                <w:sz w:val="22"/>
                <w:szCs w:val="22"/>
              </w:rPr>
            </w:pPr>
            <w:r w:rsidRPr="00F05AE6">
              <w:rPr>
                <w:color w:val="000000"/>
                <w:sz w:val="22"/>
                <w:szCs w:val="22"/>
              </w:rPr>
              <w:t>5,851</w:t>
            </w:r>
          </w:p>
        </w:tc>
        <w:tc>
          <w:tcPr>
            <w:tcW w:w="2665" w:type="dxa"/>
            <w:tcBorders>
              <w:top w:val="nil"/>
              <w:left w:val="nil"/>
              <w:bottom w:val="single" w:sz="4" w:space="0" w:color="auto"/>
              <w:right w:val="single" w:sz="4" w:space="0" w:color="auto"/>
            </w:tcBorders>
            <w:shd w:val="clear" w:color="auto" w:fill="auto"/>
            <w:noWrap/>
            <w:hideMark/>
          </w:tcPr>
          <w:p w14:paraId="2EA645C1" w14:textId="77777777" w:rsidR="003D598F" w:rsidRPr="00F05AE6" w:rsidRDefault="003D598F" w:rsidP="00CD4B57">
            <w:pPr>
              <w:spacing w:before="60" w:after="60"/>
              <w:jc w:val="both"/>
              <w:rPr>
                <w:color w:val="000000"/>
                <w:sz w:val="22"/>
                <w:szCs w:val="22"/>
              </w:rPr>
            </w:pPr>
            <w:r w:rsidRPr="00F05AE6">
              <w:rPr>
                <w:color w:val="000000"/>
                <w:sz w:val="22"/>
                <w:szCs w:val="22"/>
              </w:rPr>
              <w:t>57.07%</w:t>
            </w:r>
          </w:p>
        </w:tc>
      </w:tr>
    </w:tbl>
    <w:p w14:paraId="0AB3295B" w14:textId="3E8F720F" w:rsidR="004842F2" w:rsidRPr="00946980" w:rsidRDefault="003D598F" w:rsidP="00CD4B57">
      <w:pPr>
        <w:spacing w:after="120"/>
        <w:jc w:val="both"/>
        <w:rPr>
          <w:color w:val="4472C4" w:themeColor="accent1"/>
          <w:sz w:val="20"/>
          <w:szCs w:val="20"/>
        </w:rPr>
      </w:pPr>
      <w:r w:rsidRPr="00946980">
        <w:rPr>
          <w:sz w:val="20"/>
          <w:szCs w:val="20"/>
        </w:rPr>
        <w:t>Source NEC</w:t>
      </w:r>
    </w:p>
    <w:p w14:paraId="192BF9C2" w14:textId="04B0CEED" w:rsidR="00C25739" w:rsidRPr="00946980" w:rsidRDefault="00C25739" w:rsidP="00CD4B57">
      <w:pPr>
        <w:spacing w:after="120"/>
        <w:jc w:val="both"/>
        <w:rPr>
          <w:sz w:val="2"/>
          <w:szCs w:val="2"/>
        </w:rPr>
      </w:pPr>
    </w:p>
    <w:p w14:paraId="1C9BF0DC" w14:textId="77777777" w:rsidR="00F05AE6" w:rsidRDefault="00F05AE6" w:rsidP="00CD4B57">
      <w:pPr>
        <w:spacing w:after="160" w:line="259" w:lineRule="auto"/>
        <w:jc w:val="both"/>
        <w:rPr>
          <w:b/>
          <w:bCs/>
        </w:rPr>
      </w:pPr>
      <w:bookmarkStart w:id="21" w:name="_Toc160621475"/>
      <w:r>
        <w:rPr>
          <w:b/>
          <w:bCs/>
        </w:rPr>
        <w:br w:type="page"/>
      </w:r>
    </w:p>
    <w:p w14:paraId="0E97D2BD" w14:textId="65A95952" w:rsidR="00DF0486" w:rsidRPr="00AF0195" w:rsidRDefault="00AF0195" w:rsidP="00AF0800">
      <w:pPr>
        <w:pStyle w:val="Heading1"/>
        <w:rPr>
          <w:rFonts w:asciiTheme="majorBidi" w:hAnsiTheme="majorBidi"/>
          <w:b/>
          <w:bCs/>
          <w:color w:val="auto"/>
          <w:sz w:val="24"/>
          <w:szCs w:val="24"/>
        </w:rPr>
      </w:pPr>
      <w:bookmarkStart w:id="22" w:name="_Toc163475022"/>
      <w:r w:rsidRPr="00AF0195">
        <w:rPr>
          <w:rFonts w:asciiTheme="majorBidi" w:hAnsiTheme="majorBidi"/>
          <w:b/>
          <w:bCs/>
          <w:color w:val="auto"/>
          <w:sz w:val="24"/>
          <w:szCs w:val="24"/>
        </w:rPr>
        <w:lastRenderedPageBreak/>
        <w:t xml:space="preserve">GRAND GEDEH </w:t>
      </w:r>
      <w:r w:rsidR="00DF0486" w:rsidRPr="00AF0195">
        <w:rPr>
          <w:rFonts w:asciiTheme="majorBidi" w:hAnsiTheme="majorBidi"/>
          <w:b/>
          <w:bCs/>
          <w:color w:val="auto"/>
          <w:sz w:val="24"/>
          <w:szCs w:val="24"/>
        </w:rPr>
        <w:t>FREQUENTLY ASKED QUESTIONS (FA</w:t>
      </w:r>
      <w:r w:rsidR="00E45D51" w:rsidRPr="00AF0195">
        <w:rPr>
          <w:rFonts w:asciiTheme="majorBidi" w:hAnsiTheme="majorBidi"/>
          <w:b/>
          <w:bCs/>
          <w:color w:val="auto"/>
          <w:sz w:val="24"/>
          <w:szCs w:val="24"/>
        </w:rPr>
        <w:t>Qs</w:t>
      </w:r>
      <w:r w:rsidR="00DF0486" w:rsidRPr="00AF0195">
        <w:rPr>
          <w:rFonts w:asciiTheme="majorBidi" w:hAnsiTheme="majorBidi"/>
          <w:b/>
          <w:bCs/>
          <w:color w:val="auto"/>
          <w:sz w:val="24"/>
          <w:szCs w:val="24"/>
        </w:rPr>
        <w:t>)</w:t>
      </w:r>
      <w:bookmarkEnd w:id="21"/>
      <w:bookmarkEnd w:id="22"/>
    </w:p>
    <w:p w14:paraId="4EBDA605" w14:textId="77777777" w:rsidR="003D598F" w:rsidRPr="00946980" w:rsidRDefault="003D598F" w:rsidP="00CD4B57">
      <w:pPr>
        <w:pStyle w:val="NoSpacing"/>
        <w:spacing w:after="120"/>
        <w:jc w:val="both"/>
        <w:rPr>
          <w:rFonts w:eastAsiaTheme="majorEastAsia"/>
          <w:color w:val="2F5496" w:themeColor="accent1" w:themeShade="BF"/>
          <w:sz w:val="20"/>
          <w:szCs w:val="20"/>
        </w:rPr>
      </w:pPr>
    </w:p>
    <w:p w14:paraId="717C46FE" w14:textId="77777777" w:rsidR="00DF0486" w:rsidRPr="00946980" w:rsidRDefault="00DF0486" w:rsidP="00CD4B57">
      <w:pPr>
        <w:spacing w:after="120"/>
        <w:jc w:val="both"/>
        <w:rPr>
          <w:b/>
          <w:bCs/>
          <w:color w:val="0070C0"/>
        </w:rPr>
      </w:pPr>
      <w:r w:rsidRPr="00946980">
        <w:rPr>
          <w:b/>
          <w:bCs/>
          <w:color w:val="0070C0"/>
        </w:rPr>
        <w:t>Election Snapshot:</w:t>
      </w:r>
    </w:p>
    <w:p w14:paraId="47BC702A" w14:textId="77777777" w:rsidR="00DF0486" w:rsidRPr="00946980" w:rsidRDefault="00DF0486" w:rsidP="00CD4B57">
      <w:pPr>
        <w:spacing w:after="120" w:line="259" w:lineRule="auto"/>
        <w:jc w:val="both"/>
        <w:rPr>
          <w:color w:val="000000" w:themeColor="text1"/>
        </w:rPr>
      </w:pPr>
      <w:r w:rsidRPr="00946980">
        <w:rPr>
          <w:color w:val="000000" w:themeColor="text1"/>
        </w:rPr>
        <w:t>By-Election day: April 23, 2024</w:t>
      </w:r>
    </w:p>
    <w:p w14:paraId="2327D8B2" w14:textId="0D9C3B21" w:rsidR="00DF0486" w:rsidRPr="00946980" w:rsidRDefault="00DF0486" w:rsidP="00CD4B57">
      <w:pPr>
        <w:spacing w:after="120" w:line="259" w:lineRule="auto"/>
        <w:jc w:val="both"/>
        <w:rPr>
          <w:color w:val="000000" w:themeColor="text1"/>
        </w:rPr>
      </w:pPr>
      <w:r w:rsidRPr="00946980">
        <w:rPr>
          <w:color w:val="000000" w:themeColor="text1"/>
        </w:rPr>
        <w:t>Registered voters:</w:t>
      </w:r>
      <w:r w:rsidR="006B01A4" w:rsidRPr="00946980">
        <w:rPr>
          <w:color w:val="000000" w:themeColor="text1"/>
        </w:rPr>
        <w:t>20407</w:t>
      </w:r>
    </w:p>
    <w:p w14:paraId="4AB0EB8C" w14:textId="14D4090D" w:rsidR="00DF0486" w:rsidRPr="00946980" w:rsidRDefault="00DF0486" w:rsidP="00CD4B57">
      <w:pPr>
        <w:spacing w:after="120" w:line="259" w:lineRule="auto"/>
        <w:jc w:val="both"/>
        <w:rPr>
          <w:color w:val="000000" w:themeColor="text1"/>
        </w:rPr>
      </w:pPr>
      <w:r w:rsidRPr="00946980">
        <w:rPr>
          <w:color w:val="000000" w:themeColor="text1"/>
        </w:rPr>
        <w:t>Number Precincts:</w:t>
      </w:r>
      <w:r w:rsidR="006B01A4" w:rsidRPr="00946980">
        <w:rPr>
          <w:color w:val="000000" w:themeColor="text1"/>
        </w:rPr>
        <w:t>11</w:t>
      </w:r>
    </w:p>
    <w:p w14:paraId="00492D42" w14:textId="404DAD44" w:rsidR="00DF0486" w:rsidRPr="00946980" w:rsidRDefault="00DF0486" w:rsidP="00CD4B57">
      <w:pPr>
        <w:spacing w:after="120" w:line="259" w:lineRule="auto"/>
        <w:jc w:val="both"/>
        <w:rPr>
          <w:color w:val="000000" w:themeColor="text1"/>
        </w:rPr>
      </w:pPr>
      <w:r w:rsidRPr="00946980">
        <w:rPr>
          <w:color w:val="000000" w:themeColor="text1"/>
        </w:rPr>
        <w:t>Number of polling stations:</w:t>
      </w:r>
      <w:r w:rsidR="006B01A4" w:rsidRPr="00946980">
        <w:t xml:space="preserve"> 46</w:t>
      </w:r>
    </w:p>
    <w:p w14:paraId="1259F6D3" w14:textId="77777777" w:rsidR="00DF0486" w:rsidRPr="00946980" w:rsidRDefault="00DF0486" w:rsidP="00CD4B57">
      <w:pPr>
        <w:spacing w:after="120" w:line="259" w:lineRule="auto"/>
        <w:jc w:val="both"/>
        <w:rPr>
          <w:color w:val="000000" w:themeColor="text1"/>
        </w:rPr>
      </w:pPr>
      <w:r w:rsidRPr="00946980">
        <w:rPr>
          <w:color w:val="000000" w:themeColor="text1"/>
        </w:rPr>
        <w:t>Social/physical distancing:</w:t>
      </w:r>
    </w:p>
    <w:p w14:paraId="205EB8D3" w14:textId="77777777" w:rsidR="00DF0486" w:rsidRPr="00946980" w:rsidRDefault="00DF0486" w:rsidP="00CD4B57">
      <w:pPr>
        <w:spacing w:after="120" w:line="259" w:lineRule="auto"/>
        <w:jc w:val="both"/>
        <w:rPr>
          <w:color w:val="000000" w:themeColor="text1"/>
        </w:rPr>
      </w:pPr>
      <w:r w:rsidRPr="00946980">
        <w:rPr>
          <w:color w:val="000000" w:themeColor="text1"/>
        </w:rPr>
        <w:t>Seat to be contested for 1</w:t>
      </w:r>
    </w:p>
    <w:p w14:paraId="6CE53306" w14:textId="33A1CABA" w:rsidR="00DF0486" w:rsidRPr="00946980" w:rsidRDefault="00DF0486" w:rsidP="00CD4B57">
      <w:pPr>
        <w:spacing w:after="120" w:line="259" w:lineRule="auto"/>
        <w:jc w:val="both"/>
        <w:rPr>
          <w:color w:val="000000" w:themeColor="text1"/>
        </w:rPr>
      </w:pPr>
      <w:r w:rsidRPr="00946980">
        <w:rPr>
          <w:color w:val="000000" w:themeColor="text1"/>
        </w:rPr>
        <w:t>Number of aspirants/applicants:</w:t>
      </w:r>
    </w:p>
    <w:p w14:paraId="2FE35E53" w14:textId="77777777" w:rsidR="00DF0486" w:rsidRPr="00946980" w:rsidRDefault="00DF0486" w:rsidP="00CD4B57">
      <w:pPr>
        <w:spacing w:after="120" w:line="259" w:lineRule="auto"/>
        <w:jc w:val="both"/>
        <w:rPr>
          <w:color w:val="000000" w:themeColor="text1"/>
        </w:rPr>
      </w:pPr>
      <w:r w:rsidRPr="00946980">
        <w:rPr>
          <w:color w:val="000000" w:themeColor="text1"/>
        </w:rPr>
        <w:t>Donation limit and campaign expenditure:</w:t>
      </w:r>
    </w:p>
    <w:p w14:paraId="4A9E2B9D" w14:textId="11891784" w:rsidR="00DF0486" w:rsidRPr="00946980" w:rsidRDefault="00DF0486" w:rsidP="00CD4B57">
      <w:pPr>
        <w:spacing w:after="120"/>
        <w:jc w:val="both"/>
        <w:rPr>
          <w:b/>
          <w:bCs/>
          <w:color w:val="0070C0"/>
        </w:rPr>
      </w:pPr>
      <w:r w:rsidRPr="00946980">
        <w:rPr>
          <w:b/>
          <w:bCs/>
          <w:color w:val="0070C0"/>
        </w:rPr>
        <w:t xml:space="preserve">Facts about the </w:t>
      </w:r>
      <w:r w:rsidR="0026533E">
        <w:rPr>
          <w:b/>
          <w:bCs/>
          <w:color w:val="0070C0"/>
        </w:rPr>
        <w:t xml:space="preserve">2024 </w:t>
      </w:r>
      <w:r w:rsidRPr="00946980">
        <w:rPr>
          <w:b/>
          <w:bCs/>
          <w:color w:val="0070C0"/>
        </w:rPr>
        <w:t>By-</w:t>
      </w:r>
      <w:r w:rsidR="0026533E">
        <w:rPr>
          <w:b/>
          <w:bCs/>
          <w:color w:val="0070C0"/>
        </w:rPr>
        <w:t>e</w:t>
      </w:r>
      <w:r w:rsidRPr="00946980">
        <w:rPr>
          <w:b/>
          <w:bCs/>
          <w:color w:val="0070C0"/>
        </w:rPr>
        <w:t>lection</w:t>
      </w:r>
    </w:p>
    <w:p w14:paraId="509C4EA3" w14:textId="1CC6EA8A" w:rsidR="00DF0486" w:rsidRPr="00946980" w:rsidRDefault="006B01A4" w:rsidP="00CD4B57">
      <w:pPr>
        <w:spacing w:after="120"/>
        <w:jc w:val="both"/>
        <w:rPr>
          <w:color w:val="000000" w:themeColor="text1"/>
        </w:rPr>
      </w:pPr>
      <w:r w:rsidRPr="00946980">
        <w:rPr>
          <w:color w:val="000000" w:themeColor="text1"/>
        </w:rPr>
        <w:t>February 2, 2024, the NEC received a communication “by directive of the Honorable House of Representatives informing the Commission that “the passing of Hon. Erol Madison Gwion, Representative-elect, District #1, Grand Gedeh County has created a vacancy in the House of Representatives”.</w:t>
      </w:r>
      <w:r w:rsidR="0026533E">
        <w:rPr>
          <w:color w:val="000000" w:themeColor="text1"/>
        </w:rPr>
        <w:t xml:space="preserve"> </w:t>
      </w:r>
      <w:r w:rsidRPr="00946980">
        <w:rPr>
          <w:color w:val="000000" w:themeColor="text1"/>
        </w:rPr>
        <w:t>In</w:t>
      </w:r>
      <w:r w:rsidR="00157309" w:rsidRPr="00946980">
        <w:rPr>
          <w:color w:val="000000" w:themeColor="text1"/>
        </w:rPr>
        <w:t xml:space="preserve"> a</w:t>
      </w:r>
      <w:r w:rsidRPr="00946980">
        <w:rPr>
          <w:color w:val="000000" w:themeColor="text1"/>
        </w:rPr>
        <w:t xml:space="preserve"> </w:t>
      </w:r>
      <w:r w:rsidR="00794C8B" w:rsidRPr="00946980">
        <w:rPr>
          <w:color w:val="000000" w:themeColor="text1"/>
        </w:rPr>
        <w:t>communication</w:t>
      </w:r>
      <w:r w:rsidR="00157309" w:rsidRPr="00946980">
        <w:rPr>
          <w:color w:val="000000" w:themeColor="text1"/>
        </w:rPr>
        <w:t xml:space="preserve">, the </w:t>
      </w:r>
      <w:r w:rsidRPr="00946980">
        <w:rPr>
          <w:color w:val="000000" w:themeColor="text1"/>
        </w:rPr>
        <w:t>Legislature emphasized that the letter constituted the sufficient authority of the Commission</w:t>
      </w:r>
      <w:r w:rsidR="00157309" w:rsidRPr="00946980">
        <w:rPr>
          <w:color w:val="000000" w:themeColor="text1"/>
        </w:rPr>
        <w:t xml:space="preserve"> to conduct a by-election.</w:t>
      </w:r>
      <w:r w:rsidR="00DF0486" w:rsidRPr="00946980">
        <w:rPr>
          <w:color w:val="000000" w:themeColor="text1"/>
        </w:rPr>
        <w:t xml:space="preserve"> Additionally, the Key Dates for the by-elections were published on 9 February 2024, which sets the period for Candidate Nomination from 16-19 March 2024; Replacement of Lost/Damaged Voter ID Card 20-25 March 2024; Political Campaign Period 4-20 April 2024, among activities planned for 23 April By-elections</w:t>
      </w:r>
    </w:p>
    <w:p w14:paraId="1781B1F6" w14:textId="77777777" w:rsidR="00DF0486" w:rsidRPr="00946980" w:rsidRDefault="00DF0486" w:rsidP="00CD4B57">
      <w:pPr>
        <w:spacing w:after="120"/>
        <w:jc w:val="both"/>
        <w:rPr>
          <w:b/>
          <w:bCs/>
          <w:color w:val="2E74B5" w:themeColor="accent5" w:themeShade="BF"/>
        </w:rPr>
      </w:pPr>
      <w:r w:rsidRPr="00946980">
        <w:rPr>
          <w:b/>
          <w:bCs/>
          <w:color w:val="2E74B5" w:themeColor="accent5" w:themeShade="BF"/>
        </w:rPr>
        <w:t>Who is eligible to run as a candidate?</w:t>
      </w:r>
    </w:p>
    <w:p w14:paraId="6594EFAD" w14:textId="77777777" w:rsidR="00DF0486" w:rsidRPr="00946980" w:rsidRDefault="00DF0486" w:rsidP="00CD4B57">
      <w:pPr>
        <w:spacing w:after="120"/>
        <w:jc w:val="both"/>
        <w:rPr>
          <w:b/>
          <w:bCs/>
        </w:rPr>
      </w:pPr>
      <w:r w:rsidRPr="00946980">
        <w:rPr>
          <w:b/>
          <w:bCs/>
        </w:rPr>
        <w:t>Section 3A 1 of NEL: Qualification of candidates</w:t>
      </w:r>
    </w:p>
    <w:p w14:paraId="1DBB9A5D" w14:textId="77777777" w:rsidR="00DF0486" w:rsidRPr="00946980" w:rsidRDefault="00DF0486" w:rsidP="00CD4B57">
      <w:pPr>
        <w:spacing w:after="120"/>
        <w:jc w:val="both"/>
      </w:pPr>
      <w:r w:rsidRPr="00946980">
        <w:t>A person qualified to be registered to vote may be a candidate in an election for all elected offices if they are: domiciled in the constituency for which they will be a candidate for at least one year, twelve (12) months before the election day, and a regular taxpayer.</w:t>
      </w:r>
    </w:p>
    <w:p w14:paraId="411DA572" w14:textId="77777777" w:rsidR="00DF0486" w:rsidRPr="00946980" w:rsidRDefault="00DF0486" w:rsidP="00CD4B57">
      <w:pPr>
        <w:spacing w:after="120"/>
        <w:jc w:val="both"/>
        <w:rPr>
          <w:b/>
          <w:bCs/>
          <w:color w:val="0070C0"/>
        </w:rPr>
      </w:pPr>
      <w:r w:rsidRPr="00946980">
        <w:rPr>
          <w:b/>
          <w:bCs/>
          <w:color w:val="0070C0"/>
        </w:rPr>
        <w:t>Who can vote in the election?</w:t>
      </w:r>
    </w:p>
    <w:p w14:paraId="2960E114" w14:textId="77777777" w:rsidR="00DF0486" w:rsidRPr="00946980" w:rsidRDefault="00DF0486" w:rsidP="00CD4B57">
      <w:pPr>
        <w:spacing w:after="120"/>
        <w:jc w:val="both"/>
      </w:pPr>
      <w:r w:rsidRPr="00946980">
        <w:rPr>
          <w:b/>
          <w:bCs/>
        </w:rPr>
        <w:t>Liberian constitution, chapter VIII:</w:t>
      </w:r>
      <w:r w:rsidRPr="00946980">
        <w:t xml:space="preserve"> Political Party and Elections</w:t>
      </w:r>
    </w:p>
    <w:p w14:paraId="04A78DDE" w14:textId="77777777" w:rsidR="00DF0486" w:rsidRPr="00946980" w:rsidRDefault="00DF0486" w:rsidP="00CD4B57">
      <w:pPr>
        <w:spacing w:after="120"/>
        <w:jc w:val="both"/>
      </w:pPr>
      <w:r w:rsidRPr="00946980">
        <w:t>Article 77 “b” states “All elections shall be by secret ballot as may be determined by the Elections Commission, and every Liberian citizen not less than 18 years of age, shall have the right to be registered as a voter and to vote in public elections and referenda under this Constitution. The Legislature shall enact laws indicating the category of Liberians who shall not form or become members of political parties”. Additionally, Article 80 c “Every Liberian citizen shall have the right to be registered in a constituency, and to vote in public elections only in the constituency where registered, either in person or by absentee ballot; provided that such citizen shall have the right to change his voting constituency as may be prescribed by the Legislature”.</w:t>
      </w:r>
    </w:p>
    <w:p w14:paraId="2AFA29B5" w14:textId="77777777" w:rsidR="00DF0486" w:rsidRPr="00946980" w:rsidRDefault="00DF0486" w:rsidP="00CD4B57">
      <w:pPr>
        <w:spacing w:after="120"/>
        <w:jc w:val="both"/>
        <w:rPr>
          <w:b/>
          <w:bCs/>
          <w:color w:val="4472C4" w:themeColor="accent1"/>
        </w:rPr>
      </w:pPr>
      <w:r w:rsidRPr="00946980">
        <w:rPr>
          <w:b/>
          <w:bCs/>
          <w:color w:val="4472C4" w:themeColor="accent1"/>
        </w:rPr>
        <w:t>Number of registered voters?</w:t>
      </w:r>
    </w:p>
    <w:p w14:paraId="5A1ED719" w14:textId="77777777" w:rsidR="00DF0486" w:rsidRPr="00946980" w:rsidRDefault="00DF0486" w:rsidP="00CD4B57">
      <w:pPr>
        <w:spacing w:after="120"/>
        <w:jc w:val="both"/>
      </w:pPr>
      <w:r w:rsidRPr="00946980">
        <w:t>To date, there are 307,254 Total registered voters in Nimba County. 262 Voting precinct</w:t>
      </w:r>
    </w:p>
    <w:p w14:paraId="0A764F3C" w14:textId="77777777" w:rsidR="00794C8B" w:rsidRPr="00946980" w:rsidRDefault="00794C8B" w:rsidP="00CD4B57">
      <w:pPr>
        <w:spacing w:after="120"/>
        <w:jc w:val="both"/>
      </w:pPr>
    </w:p>
    <w:p w14:paraId="6C2ECBD2" w14:textId="77777777" w:rsidR="00DF0486" w:rsidRPr="00946980" w:rsidRDefault="00DF0486" w:rsidP="00CD4B57">
      <w:pPr>
        <w:spacing w:after="120"/>
        <w:jc w:val="both"/>
        <w:rPr>
          <w:b/>
          <w:bCs/>
          <w:color w:val="0070C0"/>
        </w:rPr>
      </w:pPr>
      <w:r w:rsidRPr="00946980">
        <w:rPr>
          <w:b/>
          <w:bCs/>
          <w:color w:val="0070C0"/>
        </w:rPr>
        <w:lastRenderedPageBreak/>
        <w:t>What are the campaign expenditure and donation limits?</w:t>
      </w:r>
    </w:p>
    <w:p w14:paraId="5A4E2D26" w14:textId="77777777" w:rsidR="00DF0486" w:rsidRPr="00946980" w:rsidRDefault="00DF0486" w:rsidP="00CD4B57">
      <w:pPr>
        <w:spacing w:after="120"/>
        <w:jc w:val="both"/>
      </w:pPr>
      <w:r w:rsidRPr="00946980">
        <w:t>Chapter 7 NEL: Election Campaign Expensive (amended).</w:t>
      </w:r>
    </w:p>
    <w:p w14:paraId="0427005F" w14:textId="77777777" w:rsidR="00DF0486" w:rsidRPr="00946980" w:rsidRDefault="00DF0486" w:rsidP="00CD4B57">
      <w:pPr>
        <w:spacing w:after="120"/>
        <w:jc w:val="both"/>
      </w:pPr>
      <w:r w:rsidRPr="00946980">
        <w:t>Section 7.5: Election campaign contributions and reports</w:t>
      </w:r>
    </w:p>
    <w:p w14:paraId="6745EFC3" w14:textId="5E967224" w:rsidR="00DF0486" w:rsidRPr="00946980" w:rsidRDefault="00DF0486" w:rsidP="00CD4B57">
      <w:pPr>
        <w:spacing w:after="120"/>
        <w:jc w:val="both"/>
      </w:pPr>
      <w:r w:rsidRPr="00946980">
        <w:t xml:space="preserve">7.5,1: No artificial person shall contribute more than US$ 100,000.00 or its equivalent in Liberian dollars in total to a party and its candidates or independent candidates for use in </w:t>
      </w:r>
      <w:r w:rsidR="00794C8B" w:rsidRPr="00946980">
        <w:t>an</w:t>
      </w:r>
      <w:r w:rsidRPr="00946980">
        <w:t xml:space="preserve"> election campaign.</w:t>
      </w:r>
    </w:p>
    <w:p w14:paraId="010BEEF9" w14:textId="77777777" w:rsidR="00DF0486" w:rsidRPr="00946980" w:rsidRDefault="00DF0486" w:rsidP="00CD4B57">
      <w:pPr>
        <w:spacing w:after="120"/>
        <w:jc w:val="both"/>
      </w:pPr>
      <w:r w:rsidRPr="00946980">
        <w:t xml:space="preserve">2. Every registered political party that has nominated a candidate and every independent candidate shall maintain a record of contributions in the form prescribed by the commission. Section 7.6: every registered political party that has nominated a candidate and every independent candidate shall maintain a record for every expense incurred in the party’s election campaign or independent candidate in the election campaign in the form prescribed by the commission. </w:t>
      </w:r>
    </w:p>
    <w:p w14:paraId="41DB85D9" w14:textId="77777777" w:rsidR="00DF0486" w:rsidRPr="00946980" w:rsidRDefault="00DF0486" w:rsidP="00CD4B57">
      <w:pPr>
        <w:spacing w:after="120"/>
        <w:jc w:val="both"/>
      </w:pPr>
      <w:r w:rsidRPr="00946980">
        <w:t>Section 7.7: Every registered political party that has nominated a candidate and every independent candidate shall report to the commission the contributions recorded under Section 7.5 and the expenses recorded under 7.6 in the form presented by the commission.</w:t>
      </w:r>
    </w:p>
    <w:p w14:paraId="2D3E8308" w14:textId="77777777" w:rsidR="00794C8B" w:rsidRPr="00946980" w:rsidRDefault="00794C8B" w:rsidP="00CD4B57">
      <w:pPr>
        <w:spacing w:after="120"/>
        <w:jc w:val="both"/>
      </w:pPr>
    </w:p>
    <w:p w14:paraId="1DAAA2F0" w14:textId="77777777" w:rsidR="00DF0486" w:rsidRPr="00946980" w:rsidRDefault="00DF0486" w:rsidP="00CD4B57">
      <w:pPr>
        <w:spacing w:after="120"/>
        <w:jc w:val="both"/>
        <w:rPr>
          <w:b/>
          <w:bCs/>
          <w:color w:val="0070C0"/>
        </w:rPr>
      </w:pPr>
      <w:r w:rsidRPr="00946980">
        <w:rPr>
          <w:b/>
          <w:bCs/>
          <w:color w:val="0070C0"/>
        </w:rPr>
        <w:t>What is the election management body and its power?</w:t>
      </w:r>
    </w:p>
    <w:p w14:paraId="36398C9B" w14:textId="77777777" w:rsidR="00DF0486" w:rsidRPr="00946980" w:rsidRDefault="00DF0486" w:rsidP="00CD4B57">
      <w:pPr>
        <w:spacing w:after="120"/>
        <w:jc w:val="both"/>
        <w:rPr>
          <w:b/>
          <w:bCs/>
        </w:rPr>
      </w:pPr>
      <w:r w:rsidRPr="00946980">
        <w:rPr>
          <w:b/>
          <w:bCs/>
        </w:rPr>
        <w:t>Constitutional Power</w:t>
      </w:r>
    </w:p>
    <w:p w14:paraId="58D3F1B8" w14:textId="77777777" w:rsidR="00DF0486" w:rsidRPr="00946980" w:rsidRDefault="00DF0486" w:rsidP="00CD4B57">
      <w:pPr>
        <w:spacing w:after="120"/>
        <w:jc w:val="both"/>
      </w:pPr>
      <w:r w:rsidRPr="00946980">
        <w:t>Article 37 of the Liberia Constitution gives exclusive authority to the National Election Commission as the legal government agency clothed with authority to conduct elections for all elective public offices and administer and enforce all elections through the Liberian Republic. Additionally, Article 82 c states “The Elections Commission shall have the power to examine and order certified audits of the financial transactions of political parties and independent candidates and their organizations. The commission shall prescribe the kinds of records to be kept and the way they shall be conducted by a certified chartered public accountant, not a member of any political party”.</w:t>
      </w:r>
    </w:p>
    <w:p w14:paraId="5BEC8FB0" w14:textId="77777777" w:rsidR="00C25739" w:rsidRPr="00946980" w:rsidRDefault="00C25739" w:rsidP="00CD4B57">
      <w:pPr>
        <w:spacing w:after="120"/>
        <w:jc w:val="both"/>
      </w:pPr>
    </w:p>
    <w:p w14:paraId="436D9126" w14:textId="77777777" w:rsidR="00882CEE" w:rsidRPr="00946980" w:rsidRDefault="00882CEE" w:rsidP="00CD4B57">
      <w:pPr>
        <w:spacing w:after="120"/>
        <w:jc w:val="both"/>
        <w:rPr>
          <w:b/>
          <w:bCs/>
          <w:color w:val="2F5496" w:themeColor="accent1" w:themeShade="BF"/>
        </w:rPr>
      </w:pPr>
      <w:bookmarkStart w:id="23" w:name="_Hlk145859381"/>
      <w:r w:rsidRPr="00946980">
        <w:rPr>
          <w:b/>
          <w:bCs/>
          <w:color w:val="2F5496" w:themeColor="accent1" w:themeShade="BF"/>
        </w:rPr>
        <w:br w:type="page"/>
      </w:r>
    </w:p>
    <w:p w14:paraId="34A31A3A" w14:textId="34B3CF96" w:rsidR="00AB6F25" w:rsidRPr="00946980" w:rsidRDefault="00AB6F25" w:rsidP="00CD4B57">
      <w:pPr>
        <w:spacing w:after="120"/>
        <w:jc w:val="both"/>
        <w:rPr>
          <w:b/>
          <w:bCs/>
          <w:color w:val="2F5496" w:themeColor="accent1" w:themeShade="BF"/>
        </w:rPr>
      </w:pPr>
      <w:r w:rsidRPr="00946980">
        <w:rPr>
          <w:b/>
          <w:bCs/>
          <w:color w:val="2F5496" w:themeColor="accent1" w:themeShade="BF"/>
        </w:rPr>
        <w:lastRenderedPageBreak/>
        <w:t>ANNEXTURE</w:t>
      </w:r>
    </w:p>
    <w:p w14:paraId="533F3EE4" w14:textId="62D71DE4" w:rsidR="00EC69C5" w:rsidRPr="00946980" w:rsidRDefault="000A5314" w:rsidP="00CD4B57">
      <w:pPr>
        <w:spacing w:after="120"/>
        <w:jc w:val="both"/>
      </w:pPr>
      <w:r w:rsidRPr="00946980">
        <w:rPr>
          <w:b/>
          <w:bCs/>
          <w:color w:val="4472C4" w:themeColor="accent1"/>
        </w:rPr>
        <w:t>Annex</w:t>
      </w:r>
      <w:r w:rsidR="007458E4" w:rsidRPr="00946980">
        <w:rPr>
          <w:b/>
          <w:bCs/>
          <w:color w:val="4472C4" w:themeColor="accent1"/>
        </w:rPr>
        <w:t xml:space="preserve"> </w:t>
      </w:r>
      <w:r w:rsidRPr="00946980">
        <w:rPr>
          <w:b/>
          <w:bCs/>
          <w:color w:val="4472C4" w:themeColor="accent1"/>
        </w:rPr>
        <w:t xml:space="preserve">1: List </w:t>
      </w:r>
      <w:r w:rsidR="007458E4" w:rsidRPr="00946980">
        <w:rPr>
          <w:b/>
          <w:bCs/>
          <w:color w:val="4472C4" w:themeColor="accent1"/>
        </w:rPr>
        <w:t>of</w:t>
      </w:r>
      <w:r w:rsidRPr="00946980">
        <w:rPr>
          <w:b/>
          <w:bCs/>
          <w:color w:val="4472C4" w:themeColor="accent1"/>
        </w:rPr>
        <w:t xml:space="preserve"> Polling Places- </w:t>
      </w:r>
      <w:r w:rsidR="00DF0486" w:rsidRPr="00946980">
        <w:rPr>
          <w:b/>
          <w:bCs/>
          <w:color w:val="4472C4" w:themeColor="accent1"/>
        </w:rPr>
        <w:t>Grand Gedeh</w:t>
      </w:r>
      <w:r w:rsidRPr="00946980">
        <w:rPr>
          <w:b/>
          <w:bCs/>
          <w:color w:val="4472C4" w:themeColor="accent1"/>
        </w:rPr>
        <w:t xml:space="preserve"> County </w:t>
      </w:r>
      <w:r w:rsidR="007458E4" w:rsidRPr="00946980">
        <w:rPr>
          <w:b/>
          <w:bCs/>
          <w:color w:val="4472C4" w:themeColor="accent1"/>
        </w:rPr>
        <w:t>Electoral</w:t>
      </w:r>
      <w:r w:rsidRPr="00946980">
        <w:rPr>
          <w:b/>
          <w:bCs/>
          <w:color w:val="4472C4" w:themeColor="accent1"/>
        </w:rPr>
        <w:t xml:space="preserve"> District</w:t>
      </w:r>
      <w:bookmarkEnd w:id="23"/>
    </w:p>
    <w:tbl>
      <w:tblPr>
        <w:tblW w:w="9350" w:type="dxa"/>
        <w:tblLook w:val="04A0" w:firstRow="1" w:lastRow="0" w:firstColumn="1" w:lastColumn="0" w:noHBand="0" w:noVBand="1"/>
      </w:tblPr>
      <w:tblGrid>
        <w:gridCol w:w="1046"/>
        <w:gridCol w:w="5502"/>
        <w:gridCol w:w="960"/>
        <w:gridCol w:w="1842"/>
      </w:tblGrid>
      <w:tr w:rsidR="00EC69C5" w:rsidRPr="0026533E" w14:paraId="5314B6E5" w14:textId="77777777" w:rsidTr="0026533E">
        <w:trPr>
          <w:trHeight w:val="312"/>
          <w:tblHeader/>
        </w:trPr>
        <w:tc>
          <w:tcPr>
            <w:tcW w:w="10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44D6BE0" w14:textId="4874043D" w:rsidR="00EC69C5" w:rsidRPr="0026533E" w:rsidRDefault="006B2BBB" w:rsidP="00CD4B57">
            <w:pPr>
              <w:spacing w:before="60" w:after="60"/>
              <w:jc w:val="both"/>
              <w:rPr>
                <w:b/>
                <w:bCs/>
                <w:color w:val="000000"/>
                <w:sz w:val="22"/>
                <w:szCs w:val="22"/>
              </w:rPr>
            </w:pPr>
            <w:r w:rsidRPr="0026533E">
              <w:rPr>
                <w:b/>
                <w:bCs/>
                <w:color w:val="000000"/>
                <w:sz w:val="22"/>
                <w:szCs w:val="22"/>
              </w:rPr>
              <w:t>SN/N</w:t>
            </w:r>
            <w:r w:rsidR="00253701">
              <w:rPr>
                <w:b/>
                <w:bCs/>
                <w:color w:val="000000"/>
                <w:sz w:val="22"/>
                <w:szCs w:val="22"/>
              </w:rPr>
              <w:t>o</w:t>
            </w:r>
            <w:r w:rsidRPr="0026533E">
              <w:rPr>
                <w:b/>
                <w:bCs/>
                <w:color w:val="000000"/>
                <w:sz w:val="22"/>
                <w:szCs w:val="22"/>
              </w:rPr>
              <w:t>.</w:t>
            </w:r>
          </w:p>
        </w:tc>
        <w:tc>
          <w:tcPr>
            <w:tcW w:w="5502" w:type="dxa"/>
            <w:tcBorders>
              <w:top w:val="single" w:sz="4" w:space="0" w:color="auto"/>
              <w:left w:val="nil"/>
              <w:bottom w:val="single" w:sz="4" w:space="0" w:color="auto"/>
              <w:right w:val="single" w:sz="4" w:space="0" w:color="auto"/>
            </w:tcBorders>
            <w:shd w:val="clear" w:color="auto" w:fill="B4C6E7" w:themeFill="accent1" w:themeFillTint="66"/>
            <w:noWrap/>
          </w:tcPr>
          <w:p w14:paraId="69303887" w14:textId="535A29C1" w:rsidR="00EC69C5" w:rsidRPr="0026533E" w:rsidRDefault="006B2BBB" w:rsidP="00253701">
            <w:pPr>
              <w:spacing w:before="60" w:after="60"/>
              <w:rPr>
                <w:b/>
                <w:bCs/>
                <w:color w:val="000000"/>
                <w:sz w:val="22"/>
                <w:szCs w:val="22"/>
              </w:rPr>
            </w:pPr>
            <w:r w:rsidRPr="0026533E">
              <w:rPr>
                <w:b/>
                <w:bCs/>
                <w:color w:val="000000"/>
                <w:sz w:val="22"/>
                <w:szCs w:val="22"/>
              </w:rPr>
              <w:t>Precinct</w:t>
            </w:r>
            <w:r w:rsidR="00253701">
              <w:rPr>
                <w:b/>
                <w:bCs/>
                <w:color w:val="000000"/>
                <w:sz w:val="22"/>
                <w:szCs w:val="22"/>
              </w:rPr>
              <w:t>s</w:t>
            </w:r>
          </w:p>
        </w:tc>
        <w:tc>
          <w:tcPr>
            <w:tcW w:w="960" w:type="dxa"/>
            <w:tcBorders>
              <w:top w:val="single" w:sz="4" w:space="0" w:color="auto"/>
              <w:left w:val="nil"/>
              <w:bottom w:val="single" w:sz="4" w:space="0" w:color="auto"/>
              <w:right w:val="single" w:sz="4" w:space="0" w:color="auto"/>
            </w:tcBorders>
            <w:shd w:val="clear" w:color="auto" w:fill="B4C6E7" w:themeFill="accent1" w:themeFillTint="66"/>
            <w:noWrap/>
          </w:tcPr>
          <w:p w14:paraId="79F5902C" w14:textId="38C63AC3" w:rsidR="00EC69C5" w:rsidRPr="0026533E" w:rsidRDefault="006B2BBB" w:rsidP="00253701">
            <w:pPr>
              <w:spacing w:before="60" w:after="60"/>
              <w:jc w:val="center"/>
              <w:rPr>
                <w:b/>
                <w:bCs/>
                <w:color w:val="000000"/>
                <w:sz w:val="22"/>
                <w:szCs w:val="22"/>
              </w:rPr>
            </w:pPr>
            <w:r w:rsidRPr="0026533E">
              <w:rPr>
                <w:b/>
                <w:bCs/>
                <w:color w:val="000000"/>
                <w:sz w:val="22"/>
                <w:szCs w:val="22"/>
              </w:rPr>
              <w:t>Polling Places</w:t>
            </w:r>
          </w:p>
        </w:tc>
        <w:tc>
          <w:tcPr>
            <w:tcW w:w="1842" w:type="dxa"/>
            <w:tcBorders>
              <w:top w:val="single" w:sz="4" w:space="0" w:color="auto"/>
              <w:left w:val="nil"/>
              <w:bottom w:val="single" w:sz="4" w:space="0" w:color="auto"/>
              <w:right w:val="single" w:sz="4" w:space="0" w:color="auto"/>
            </w:tcBorders>
            <w:shd w:val="clear" w:color="auto" w:fill="B4C6E7" w:themeFill="accent1" w:themeFillTint="66"/>
            <w:noWrap/>
          </w:tcPr>
          <w:p w14:paraId="5CA8CEDC" w14:textId="7DCD9856" w:rsidR="00EC69C5" w:rsidRPr="0026533E" w:rsidRDefault="00EC69C5" w:rsidP="00253701">
            <w:pPr>
              <w:spacing w:before="60" w:after="60"/>
              <w:jc w:val="center"/>
              <w:rPr>
                <w:b/>
                <w:bCs/>
                <w:color w:val="000000"/>
                <w:sz w:val="22"/>
                <w:szCs w:val="22"/>
              </w:rPr>
            </w:pPr>
            <w:r w:rsidRPr="0026533E">
              <w:rPr>
                <w:b/>
                <w:bCs/>
                <w:color w:val="000000"/>
                <w:sz w:val="22"/>
                <w:szCs w:val="22"/>
              </w:rPr>
              <w:t xml:space="preserve">Registered </w:t>
            </w:r>
            <w:r w:rsidR="00253701">
              <w:rPr>
                <w:b/>
                <w:bCs/>
                <w:color w:val="000000"/>
                <w:sz w:val="22"/>
                <w:szCs w:val="22"/>
              </w:rPr>
              <w:t>V</w:t>
            </w:r>
            <w:r w:rsidRPr="0026533E">
              <w:rPr>
                <w:b/>
                <w:bCs/>
                <w:color w:val="000000"/>
                <w:sz w:val="22"/>
                <w:szCs w:val="22"/>
              </w:rPr>
              <w:t>oter</w:t>
            </w:r>
            <w:r w:rsidR="00253701">
              <w:rPr>
                <w:b/>
                <w:bCs/>
                <w:color w:val="000000"/>
                <w:sz w:val="22"/>
                <w:szCs w:val="22"/>
              </w:rPr>
              <w:t>s</w:t>
            </w:r>
          </w:p>
        </w:tc>
      </w:tr>
      <w:tr w:rsidR="00EC69C5" w:rsidRPr="0026533E" w14:paraId="4DEA7DDB" w14:textId="77777777" w:rsidTr="0026533E">
        <w:trPr>
          <w:trHeight w:val="312"/>
        </w:trPr>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1C31D2" w14:textId="77777777" w:rsidR="00EC69C5" w:rsidRPr="0026533E" w:rsidRDefault="00EC69C5" w:rsidP="00CD4B57">
            <w:pPr>
              <w:spacing w:before="60" w:after="60"/>
              <w:jc w:val="both"/>
              <w:rPr>
                <w:color w:val="000000"/>
                <w:sz w:val="22"/>
                <w:szCs w:val="22"/>
              </w:rPr>
            </w:pPr>
            <w:r w:rsidRPr="0026533E">
              <w:rPr>
                <w:color w:val="000000"/>
                <w:sz w:val="22"/>
                <w:szCs w:val="22"/>
              </w:rPr>
              <w:t>15056</w:t>
            </w:r>
          </w:p>
        </w:tc>
        <w:tc>
          <w:tcPr>
            <w:tcW w:w="5502" w:type="dxa"/>
            <w:tcBorders>
              <w:top w:val="single" w:sz="4" w:space="0" w:color="auto"/>
              <w:left w:val="nil"/>
              <w:bottom w:val="single" w:sz="4" w:space="0" w:color="auto"/>
              <w:right w:val="single" w:sz="4" w:space="0" w:color="auto"/>
            </w:tcBorders>
            <w:shd w:val="clear" w:color="auto" w:fill="FFFFFF" w:themeFill="background1"/>
            <w:noWrap/>
            <w:hideMark/>
          </w:tcPr>
          <w:p w14:paraId="60B0329C" w14:textId="77777777" w:rsidR="00EC69C5" w:rsidRPr="0026533E" w:rsidRDefault="00EC69C5" w:rsidP="00253701">
            <w:pPr>
              <w:spacing w:before="60" w:after="60"/>
              <w:rPr>
                <w:color w:val="000000"/>
                <w:sz w:val="22"/>
                <w:szCs w:val="22"/>
              </w:rPr>
            </w:pPr>
            <w:r w:rsidRPr="0026533E">
              <w:rPr>
                <w:color w:val="000000"/>
                <w:sz w:val="22"/>
                <w:szCs w:val="22"/>
              </w:rPr>
              <w:t xml:space="preserve">Mike </w:t>
            </w:r>
            <w:proofErr w:type="spellStart"/>
            <w:r w:rsidRPr="0026533E">
              <w:rPr>
                <w:color w:val="000000"/>
                <w:sz w:val="22"/>
                <w:szCs w:val="22"/>
              </w:rPr>
              <w:t>Tuleh</w:t>
            </w:r>
            <w:proofErr w:type="spellEnd"/>
            <w:r w:rsidRPr="0026533E">
              <w:rPr>
                <w:color w:val="000000"/>
                <w:sz w:val="22"/>
                <w:szCs w:val="22"/>
              </w:rPr>
              <w:t xml:space="preserve"> Wilson Elementary School</w:t>
            </w:r>
          </w:p>
        </w:tc>
        <w:tc>
          <w:tcPr>
            <w:tcW w:w="960" w:type="dxa"/>
            <w:tcBorders>
              <w:top w:val="single" w:sz="4" w:space="0" w:color="auto"/>
              <w:left w:val="nil"/>
              <w:bottom w:val="single" w:sz="4" w:space="0" w:color="auto"/>
              <w:right w:val="single" w:sz="4" w:space="0" w:color="auto"/>
            </w:tcBorders>
            <w:shd w:val="clear" w:color="auto" w:fill="FFFFFF" w:themeFill="background1"/>
            <w:noWrap/>
            <w:hideMark/>
          </w:tcPr>
          <w:p w14:paraId="6292651C" w14:textId="77777777" w:rsidR="00EC69C5" w:rsidRPr="0026533E" w:rsidRDefault="00EC69C5" w:rsidP="00253701">
            <w:pPr>
              <w:spacing w:before="60" w:after="60"/>
              <w:jc w:val="center"/>
              <w:rPr>
                <w:color w:val="000000"/>
                <w:sz w:val="22"/>
                <w:szCs w:val="22"/>
              </w:rPr>
            </w:pPr>
            <w:r w:rsidRPr="0026533E">
              <w:rPr>
                <w:color w:val="000000"/>
                <w:sz w:val="22"/>
                <w:szCs w:val="22"/>
              </w:rPr>
              <w:t>4</w:t>
            </w:r>
          </w:p>
        </w:tc>
        <w:tc>
          <w:tcPr>
            <w:tcW w:w="1842" w:type="dxa"/>
            <w:tcBorders>
              <w:top w:val="single" w:sz="4" w:space="0" w:color="auto"/>
              <w:left w:val="nil"/>
              <w:bottom w:val="single" w:sz="4" w:space="0" w:color="auto"/>
              <w:right w:val="single" w:sz="4" w:space="0" w:color="auto"/>
            </w:tcBorders>
            <w:shd w:val="clear" w:color="auto" w:fill="auto"/>
            <w:noWrap/>
            <w:hideMark/>
          </w:tcPr>
          <w:p w14:paraId="253DC63B" w14:textId="77777777" w:rsidR="00EC69C5" w:rsidRPr="0026533E" w:rsidRDefault="00EC69C5" w:rsidP="00253701">
            <w:pPr>
              <w:spacing w:before="60" w:after="60"/>
              <w:jc w:val="center"/>
              <w:rPr>
                <w:color w:val="000000"/>
                <w:sz w:val="22"/>
                <w:szCs w:val="22"/>
              </w:rPr>
            </w:pPr>
            <w:r w:rsidRPr="0026533E">
              <w:rPr>
                <w:color w:val="000000"/>
                <w:sz w:val="22"/>
                <w:szCs w:val="22"/>
              </w:rPr>
              <w:t>1653</w:t>
            </w:r>
          </w:p>
        </w:tc>
      </w:tr>
      <w:tr w:rsidR="00EC69C5" w:rsidRPr="0026533E" w14:paraId="31F4409D" w14:textId="77777777" w:rsidTr="0026533E">
        <w:trPr>
          <w:trHeight w:val="312"/>
        </w:trPr>
        <w:tc>
          <w:tcPr>
            <w:tcW w:w="1046" w:type="dxa"/>
            <w:tcBorders>
              <w:top w:val="nil"/>
              <w:left w:val="single" w:sz="4" w:space="0" w:color="auto"/>
              <w:bottom w:val="single" w:sz="4" w:space="0" w:color="auto"/>
              <w:right w:val="single" w:sz="4" w:space="0" w:color="auto"/>
            </w:tcBorders>
            <w:shd w:val="clear" w:color="auto" w:fill="FFFFFF" w:themeFill="background1"/>
            <w:noWrap/>
            <w:hideMark/>
          </w:tcPr>
          <w:p w14:paraId="37EB0BC8" w14:textId="77777777" w:rsidR="00EC69C5" w:rsidRPr="0026533E" w:rsidRDefault="00EC69C5" w:rsidP="00CD4B57">
            <w:pPr>
              <w:spacing w:before="60" w:after="60"/>
              <w:jc w:val="both"/>
              <w:rPr>
                <w:color w:val="000000"/>
                <w:sz w:val="22"/>
                <w:szCs w:val="22"/>
              </w:rPr>
            </w:pPr>
            <w:r w:rsidRPr="0026533E">
              <w:rPr>
                <w:color w:val="000000"/>
                <w:sz w:val="22"/>
                <w:szCs w:val="22"/>
              </w:rPr>
              <w:t>15057</w:t>
            </w:r>
          </w:p>
        </w:tc>
        <w:tc>
          <w:tcPr>
            <w:tcW w:w="5502" w:type="dxa"/>
            <w:tcBorders>
              <w:top w:val="nil"/>
              <w:left w:val="nil"/>
              <w:bottom w:val="single" w:sz="4" w:space="0" w:color="auto"/>
              <w:right w:val="single" w:sz="4" w:space="0" w:color="auto"/>
            </w:tcBorders>
            <w:shd w:val="clear" w:color="auto" w:fill="FFFFFF" w:themeFill="background1"/>
            <w:noWrap/>
            <w:hideMark/>
          </w:tcPr>
          <w:p w14:paraId="4F2FCD99" w14:textId="77777777" w:rsidR="00EC69C5" w:rsidRPr="0026533E" w:rsidRDefault="00EC69C5" w:rsidP="00253701">
            <w:pPr>
              <w:spacing w:before="60" w:after="60"/>
              <w:rPr>
                <w:color w:val="000000"/>
                <w:sz w:val="22"/>
                <w:szCs w:val="22"/>
              </w:rPr>
            </w:pPr>
            <w:r w:rsidRPr="0026533E">
              <w:rPr>
                <w:color w:val="000000"/>
                <w:sz w:val="22"/>
                <w:szCs w:val="22"/>
              </w:rPr>
              <w:t>M. Nixon Garlo Lutheran School</w:t>
            </w:r>
          </w:p>
        </w:tc>
        <w:tc>
          <w:tcPr>
            <w:tcW w:w="960" w:type="dxa"/>
            <w:tcBorders>
              <w:top w:val="nil"/>
              <w:left w:val="nil"/>
              <w:bottom w:val="single" w:sz="4" w:space="0" w:color="auto"/>
              <w:right w:val="single" w:sz="4" w:space="0" w:color="auto"/>
            </w:tcBorders>
            <w:shd w:val="clear" w:color="auto" w:fill="FFFFFF" w:themeFill="background1"/>
            <w:noWrap/>
            <w:hideMark/>
          </w:tcPr>
          <w:p w14:paraId="77EF4D88" w14:textId="77777777" w:rsidR="00EC69C5" w:rsidRPr="0026533E" w:rsidRDefault="00EC69C5" w:rsidP="00253701">
            <w:pPr>
              <w:spacing w:before="60" w:after="60"/>
              <w:jc w:val="center"/>
              <w:rPr>
                <w:color w:val="000000"/>
                <w:sz w:val="22"/>
                <w:szCs w:val="22"/>
              </w:rPr>
            </w:pPr>
            <w:r w:rsidRPr="0026533E">
              <w:rPr>
                <w:color w:val="000000"/>
                <w:sz w:val="22"/>
                <w:szCs w:val="22"/>
              </w:rPr>
              <w:t>4</w:t>
            </w:r>
          </w:p>
        </w:tc>
        <w:tc>
          <w:tcPr>
            <w:tcW w:w="1842" w:type="dxa"/>
            <w:tcBorders>
              <w:top w:val="nil"/>
              <w:left w:val="nil"/>
              <w:bottom w:val="single" w:sz="4" w:space="0" w:color="auto"/>
              <w:right w:val="single" w:sz="4" w:space="0" w:color="auto"/>
            </w:tcBorders>
            <w:shd w:val="clear" w:color="auto" w:fill="auto"/>
            <w:noWrap/>
            <w:hideMark/>
          </w:tcPr>
          <w:p w14:paraId="327E4A46" w14:textId="77777777" w:rsidR="00EC69C5" w:rsidRPr="0026533E" w:rsidRDefault="00EC69C5" w:rsidP="00253701">
            <w:pPr>
              <w:spacing w:before="60" w:after="60"/>
              <w:jc w:val="center"/>
              <w:rPr>
                <w:color w:val="000000"/>
                <w:sz w:val="22"/>
                <w:szCs w:val="22"/>
              </w:rPr>
            </w:pPr>
            <w:r w:rsidRPr="0026533E">
              <w:rPr>
                <w:color w:val="000000"/>
                <w:sz w:val="22"/>
                <w:szCs w:val="22"/>
              </w:rPr>
              <w:t>1620</w:t>
            </w:r>
          </w:p>
        </w:tc>
      </w:tr>
      <w:tr w:rsidR="00EC69C5" w:rsidRPr="0026533E" w14:paraId="2301BB04" w14:textId="77777777" w:rsidTr="0026533E">
        <w:trPr>
          <w:trHeight w:val="312"/>
        </w:trPr>
        <w:tc>
          <w:tcPr>
            <w:tcW w:w="1046" w:type="dxa"/>
            <w:tcBorders>
              <w:top w:val="nil"/>
              <w:left w:val="single" w:sz="4" w:space="0" w:color="auto"/>
              <w:bottom w:val="single" w:sz="4" w:space="0" w:color="auto"/>
              <w:right w:val="single" w:sz="4" w:space="0" w:color="auto"/>
            </w:tcBorders>
            <w:shd w:val="clear" w:color="auto" w:fill="FFFFFF" w:themeFill="background1"/>
            <w:noWrap/>
            <w:hideMark/>
          </w:tcPr>
          <w:p w14:paraId="025F9112" w14:textId="77777777" w:rsidR="00EC69C5" w:rsidRPr="0026533E" w:rsidRDefault="00EC69C5" w:rsidP="00CD4B57">
            <w:pPr>
              <w:spacing w:before="60" w:after="60"/>
              <w:jc w:val="both"/>
              <w:rPr>
                <w:color w:val="000000"/>
                <w:sz w:val="22"/>
                <w:szCs w:val="22"/>
              </w:rPr>
            </w:pPr>
            <w:r w:rsidRPr="0026533E">
              <w:rPr>
                <w:color w:val="000000"/>
                <w:sz w:val="22"/>
                <w:szCs w:val="22"/>
              </w:rPr>
              <w:t>15058</w:t>
            </w:r>
          </w:p>
        </w:tc>
        <w:tc>
          <w:tcPr>
            <w:tcW w:w="5502" w:type="dxa"/>
            <w:tcBorders>
              <w:top w:val="nil"/>
              <w:left w:val="nil"/>
              <w:bottom w:val="single" w:sz="4" w:space="0" w:color="auto"/>
              <w:right w:val="single" w:sz="4" w:space="0" w:color="auto"/>
            </w:tcBorders>
            <w:shd w:val="clear" w:color="auto" w:fill="FFFFFF" w:themeFill="background1"/>
            <w:noWrap/>
            <w:hideMark/>
          </w:tcPr>
          <w:p w14:paraId="274CFE56" w14:textId="77777777" w:rsidR="00EC69C5" w:rsidRPr="0026533E" w:rsidRDefault="00EC69C5" w:rsidP="00253701">
            <w:pPr>
              <w:spacing w:before="60" w:after="60"/>
              <w:rPr>
                <w:color w:val="000000"/>
                <w:sz w:val="22"/>
                <w:szCs w:val="22"/>
              </w:rPr>
            </w:pPr>
            <w:r w:rsidRPr="0026533E">
              <w:rPr>
                <w:color w:val="000000"/>
                <w:sz w:val="22"/>
                <w:szCs w:val="22"/>
              </w:rPr>
              <w:t>Zwedru City Hall</w:t>
            </w:r>
          </w:p>
        </w:tc>
        <w:tc>
          <w:tcPr>
            <w:tcW w:w="960" w:type="dxa"/>
            <w:tcBorders>
              <w:top w:val="nil"/>
              <w:left w:val="nil"/>
              <w:bottom w:val="single" w:sz="4" w:space="0" w:color="auto"/>
              <w:right w:val="single" w:sz="4" w:space="0" w:color="auto"/>
            </w:tcBorders>
            <w:shd w:val="clear" w:color="auto" w:fill="FFFFFF" w:themeFill="background1"/>
            <w:noWrap/>
            <w:hideMark/>
          </w:tcPr>
          <w:p w14:paraId="4FC5F5D2" w14:textId="77777777" w:rsidR="00EC69C5" w:rsidRPr="0026533E" w:rsidRDefault="00EC69C5" w:rsidP="00253701">
            <w:pPr>
              <w:spacing w:before="60" w:after="60"/>
              <w:jc w:val="center"/>
              <w:rPr>
                <w:color w:val="000000"/>
                <w:sz w:val="22"/>
                <w:szCs w:val="22"/>
              </w:rPr>
            </w:pPr>
            <w:r w:rsidRPr="0026533E">
              <w:rPr>
                <w:color w:val="000000"/>
                <w:sz w:val="22"/>
                <w:szCs w:val="22"/>
              </w:rPr>
              <w:t>5</w:t>
            </w:r>
          </w:p>
        </w:tc>
        <w:tc>
          <w:tcPr>
            <w:tcW w:w="1842" w:type="dxa"/>
            <w:tcBorders>
              <w:top w:val="nil"/>
              <w:left w:val="nil"/>
              <w:bottom w:val="single" w:sz="4" w:space="0" w:color="auto"/>
              <w:right w:val="single" w:sz="4" w:space="0" w:color="auto"/>
            </w:tcBorders>
            <w:shd w:val="clear" w:color="auto" w:fill="auto"/>
            <w:noWrap/>
            <w:hideMark/>
          </w:tcPr>
          <w:p w14:paraId="78745C31" w14:textId="77777777" w:rsidR="00EC69C5" w:rsidRPr="0026533E" w:rsidRDefault="00EC69C5" w:rsidP="00253701">
            <w:pPr>
              <w:spacing w:before="60" w:after="60"/>
              <w:jc w:val="center"/>
              <w:rPr>
                <w:color w:val="000000"/>
                <w:sz w:val="22"/>
                <w:szCs w:val="22"/>
              </w:rPr>
            </w:pPr>
            <w:r w:rsidRPr="0026533E">
              <w:rPr>
                <w:color w:val="000000"/>
                <w:sz w:val="22"/>
                <w:szCs w:val="22"/>
              </w:rPr>
              <w:t>2,346</w:t>
            </w:r>
          </w:p>
        </w:tc>
      </w:tr>
      <w:tr w:rsidR="00EC69C5" w:rsidRPr="0026533E" w14:paraId="224EA087" w14:textId="77777777" w:rsidTr="0026533E">
        <w:trPr>
          <w:trHeight w:val="312"/>
        </w:trPr>
        <w:tc>
          <w:tcPr>
            <w:tcW w:w="1046" w:type="dxa"/>
            <w:tcBorders>
              <w:top w:val="nil"/>
              <w:left w:val="single" w:sz="4" w:space="0" w:color="auto"/>
              <w:bottom w:val="single" w:sz="4" w:space="0" w:color="auto"/>
              <w:right w:val="single" w:sz="4" w:space="0" w:color="auto"/>
            </w:tcBorders>
            <w:shd w:val="clear" w:color="auto" w:fill="FFFFFF" w:themeFill="background1"/>
            <w:noWrap/>
            <w:hideMark/>
          </w:tcPr>
          <w:p w14:paraId="14703BA2" w14:textId="77777777" w:rsidR="00EC69C5" w:rsidRPr="0026533E" w:rsidRDefault="00EC69C5" w:rsidP="00CD4B57">
            <w:pPr>
              <w:spacing w:before="60" w:after="60"/>
              <w:jc w:val="both"/>
              <w:rPr>
                <w:color w:val="000000"/>
                <w:sz w:val="22"/>
                <w:szCs w:val="22"/>
              </w:rPr>
            </w:pPr>
            <w:r w:rsidRPr="0026533E">
              <w:rPr>
                <w:color w:val="000000"/>
                <w:sz w:val="22"/>
                <w:szCs w:val="22"/>
              </w:rPr>
              <w:t>15059</w:t>
            </w:r>
          </w:p>
        </w:tc>
        <w:tc>
          <w:tcPr>
            <w:tcW w:w="5502" w:type="dxa"/>
            <w:tcBorders>
              <w:top w:val="nil"/>
              <w:left w:val="nil"/>
              <w:bottom w:val="single" w:sz="4" w:space="0" w:color="auto"/>
              <w:right w:val="single" w:sz="4" w:space="0" w:color="auto"/>
            </w:tcBorders>
            <w:shd w:val="clear" w:color="auto" w:fill="FFFFFF" w:themeFill="background1"/>
            <w:noWrap/>
            <w:hideMark/>
          </w:tcPr>
          <w:p w14:paraId="30AC6BA7" w14:textId="77777777" w:rsidR="00EC69C5" w:rsidRPr="0026533E" w:rsidRDefault="00EC69C5" w:rsidP="00253701">
            <w:pPr>
              <w:spacing w:before="60" w:after="60"/>
              <w:rPr>
                <w:color w:val="000000"/>
                <w:sz w:val="22"/>
                <w:szCs w:val="22"/>
              </w:rPr>
            </w:pPr>
            <w:r w:rsidRPr="0026533E">
              <w:rPr>
                <w:color w:val="000000"/>
                <w:sz w:val="22"/>
                <w:szCs w:val="22"/>
              </w:rPr>
              <w:t>Suah Memorial Institute</w:t>
            </w:r>
          </w:p>
        </w:tc>
        <w:tc>
          <w:tcPr>
            <w:tcW w:w="960" w:type="dxa"/>
            <w:tcBorders>
              <w:top w:val="nil"/>
              <w:left w:val="nil"/>
              <w:bottom w:val="single" w:sz="4" w:space="0" w:color="auto"/>
              <w:right w:val="single" w:sz="4" w:space="0" w:color="auto"/>
            </w:tcBorders>
            <w:shd w:val="clear" w:color="auto" w:fill="FFFFFF" w:themeFill="background1"/>
            <w:noWrap/>
            <w:hideMark/>
          </w:tcPr>
          <w:p w14:paraId="61AAA92D" w14:textId="77777777" w:rsidR="00EC69C5" w:rsidRPr="0026533E" w:rsidRDefault="00EC69C5" w:rsidP="00253701">
            <w:pPr>
              <w:spacing w:before="60" w:after="60"/>
              <w:jc w:val="center"/>
              <w:rPr>
                <w:color w:val="000000"/>
                <w:sz w:val="22"/>
                <w:szCs w:val="22"/>
              </w:rPr>
            </w:pPr>
            <w:r w:rsidRPr="0026533E">
              <w:rPr>
                <w:color w:val="000000"/>
                <w:sz w:val="22"/>
                <w:szCs w:val="22"/>
              </w:rPr>
              <w:t>4</w:t>
            </w:r>
          </w:p>
        </w:tc>
        <w:tc>
          <w:tcPr>
            <w:tcW w:w="1842" w:type="dxa"/>
            <w:tcBorders>
              <w:top w:val="nil"/>
              <w:left w:val="nil"/>
              <w:bottom w:val="single" w:sz="4" w:space="0" w:color="auto"/>
              <w:right w:val="single" w:sz="4" w:space="0" w:color="auto"/>
            </w:tcBorders>
            <w:shd w:val="clear" w:color="auto" w:fill="auto"/>
            <w:noWrap/>
            <w:hideMark/>
          </w:tcPr>
          <w:p w14:paraId="6B29166F" w14:textId="77777777" w:rsidR="00EC69C5" w:rsidRPr="0026533E" w:rsidRDefault="00EC69C5" w:rsidP="00253701">
            <w:pPr>
              <w:spacing w:before="60" w:after="60"/>
              <w:jc w:val="center"/>
              <w:rPr>
                <w:color w:val="000000"/>
                <w:sz w:val="22"/>
                <w:szCs w:val="22"/>
              </w:rPr>
            </w:pPr>
            <w:r w:rsidRPr="0026533E">
              <w:rPr>
                <w:color w:val="000000"/>
                <w:sz w:val="22"/>
                <w:szCs w:val="22"/>
              </w:rPr>
              <w:t>1770</w:t>
            </w:r>
          </w:p>
        </w:tc>
      </w:tr>
      <w:tr w:rsidR="00EC69C5" w:rsidRPr="0026533E" w14:paraId="476C8D5B" w14:textId="77777777" w:rsidTr="0026533E">
        <w:trPr>
          <w:trHeight w:val="312"/>
        </w:trPr>
        <w:tc>
          <w:tcPr>
            <w:tcW w:w="1046" w:type="dxa"/>
            <w:tcBorders>
              <w:top w:val="nil"/>
              <w:left w:val="single" w:sz="4" w:space="0" w:color="auto"/>
              <w:bottom w:val="single" w:sz="4" w:space="0" w:color="auto"/>
              <w:right w:val="single" w:sz="4" w:space="0" w:color="auto"/>
            </w:tcBorders>
            <w:shd w:val="clear" w:color="auto" w:fill="FFFFFF" w:themeFill="background1"/>
            <w:noWrap/>
            <w:hideMark/>
          </w:tcPr>
          <w:p w14:paraId="3D712CCA" w14:textId="77777777" w:rsidR="00EC69C5" w:rsidRPr="0026533E" w:rsidRDefault="00EC69C5" w:rsidP="00CD4B57">
            <w:pPr>
              <w:spacing w:before="60" w:after="60"/>
              <w:jc w:val="both"/>
              <w:rPr>
                <w:color w:val="000000"/>
                <w:sz w:val="22"/>
                <w:szCs w:val="22"/>
              </w:rPr>
            </w:pPr>
            <w:r w:rsidRPr="0026533E">
              <w:rPr>
                <w:color w:val="000000"/>
                <w:sz w:val="22"/>
                <w:szCs w:val="22"/>
              </w:rPr>
              <w:t>15060</w:t>
            </w:r>
          </w:p>
        </w:tc>
        <w:tc>
          <w:tcPr>
            <w:tcW w:w="5502" w:type="dxa"/>
            <w:tcBorders>
              <w:top w:val="nil"/>
              <w:left w:val="nil"/>
              <w:bottom w:val="single" w:sz="4" w:space="0" w:color="auto"/>
              <w:right w:val="single" w:sz="4" w:space="0" w:color="auto"/>
            </w:tcBorders>
            <w:shd w:val="clear" w:color="auto" w:fill="FFFFFF" w:themeFill="background1"/>
            <w:noWrap/>
            <w:hideMark/>
          </w:tcPr>
          <w:p w14:paraId="39D021BE" w14:textId="77777777" w:rsidR="00EC69C5" w:rsidRPr="0026533E" w:rsidRDefault="00EC69C5" w:rsidP="00253701">
            <w:pPr>
              <w:spacing w:before="60" w:after="60"/>
              <w:rPr>
                <w:color w:val="000000"/>
                <w:sz w:val="22"/>
                <w:szCs w:val="22"/>
              </w:rPr>
            </w:pPr>
            <w:proofErr w:type="spellStart"/>
            <w:r w:rsidRPr="0026533E">
              <w:rPr>
                <w:color w:val="000000"/>
                <w:sz w:val="22"/>
                <w:szCs w:val="22"/>
              </w:rPr>
              <w:t>Gbagbaaville</w:t>
            </w:r>
            <w:proofErr w:type="spellEnd"/>
            <w:r w:rsidRPr="0026533E">
              <w:rPr>
                <w:color w:val="000000"/>
                <w:sz w:val="22"/>
                <w:szCs w:val="22"/>
              </w:rPr>
              <w:t xml:space="preserve"> </w:t>
            </w:r>
            <w:proofErr w:type="spellStart"/>
            <w:r w:rsidRPr="0026533E">
              <w:rPr>
                <w:color w:val="000000"/>
                <w:sz w:val="22"/>
                <w:szCs w:val="22"/>
              </w:rPr>
              <w:t>Elemetary</w:t>
            </w:r>
            <w:proofErr w:type="spellEnd"/>
            <w:r w:rsidRPr="0026533E">
              <w:rPr>
                <w:color w:val="000000"/>
                <w:sz w:val="22"/>
                <w:szCs w:val="22"/>
              </w:rPr>
              <w:t xml:space="preserve"> &amp; Junior High School</w:t>
            </w:r>
          </w:p>
        </w:tc>
        <w:tc>
          <w:tcPr>
            <w:tcW w:w="960" w:type="dxa"/>
            <w:tcBorders>
              <w:top w:val="nil"/>
              <w:left w:val="nil"/>
              <w:bottom w:val="single" w:sz="4" w:space="0" w:color="auto"/>
              <w:right w:val="single" w:sz="4" w:space="0" w:color="auto"/>
            </w:tcBorders>
            <w:shd w:val="clear" w:color="auto" w:fill="FFFFFF" w:themeFill="background1"/>
            <w:noWrap/>
            <w:hideMark/>
          </w:tcPr>
          <w:p w14:paraId="00AB4022" w14:textId="77777777" w:rsidR="00EC69C5" w:rsidRPr="0026533E" w:rsidRDefault="00EC69C5" w:rsidP="00253701">
            <w:pPr>
              <w:spacing w:before="60" w:after="60"/>
              <w:jc w:val="center"/>
              <w:rPr>
                <w:color w:val="000000"/>
                <w:sz w:val="22"/>
                <w:szCs w:val="22"/>
              </w:rPr>
            </w:pPr>
            <w:r w:rsidRPr="0026533E">
              <w:rPr>
                <w:color w:val="000000"/>
                <w:sz w:val="22"/>
                <w:szCs w:val="22"/>
              </w:rPr>
              <w:t>3</w:t>
            </w:r>
          </w:p>
        </w:tc>
        <w:tc>
          <w:tcPr>
            <w:tcW w:w="1842" w:type="dxa"/>
            <w:tcBorders>
              <w:top w:val="nil"/>
              <w:left w:val="nil"/>
              <w:bottom w:val="single" w:sz="4" w:space="0" w:color="auto"/>
              <w:right w:val="single" w:sz="4" w:space="0" w:color="auto"/>
            </w:tcBorders>
            <w:shd w:val="clear" w:color="auto" w:fill="auto"/>
            <w:noWrap/>
            <w:hideMark/>
          </w:tcPr>
          <w:p w14:paraId="44C7FE1E" w14:textId="77777777" w:rsidR="00EC69C5" w:rsidRPr="0026533E" w:rsidRDefault="00EC69C5" w:rsidP="00253701">
            <w:pPr>
              <w:spacing w:before="60" w:after="60"/>
              <w:jc w:val="center"/>
              <w:rPr>
                <w:color w:val="000000"/>
                <w:sz w:val="22"/>
                <w:szCs w:val="22"/>
              </w:rPr>
            </w:pPr>
            <w:r w:rsidRPr="0026533E">
              <w:rPr>
                <w:color w:val="000000"/>
                <w:sz w:val="22"/>
                <w:szCs w:val="22"/>
              </w:rPr>
              <w:t>1286</w:t>
            </w:r>
          </w:p>
        </w:tc>
      </w:tr>
      <w:tr w:rsidR="00EC69C5" w:rsidRPr="0026533E" w14:paraId="7C67CB23" w14:textId="77777777" w:rsidTr="0026533E">
        <w:trPr>
          <w:trHeight w:val="312"/>
        </w:trPr>
        <w:tc>
          <w:tcPr>
            <w:tcW w:w="1046" w:type="dxa"/>
            <w:tcBorders>
              <w:top w:val="nil"/>
              <w:left w:val="single" w:sz="4" w:space="0" w:color="auto"/>
              <w:bottom w:val="single" w:sz="4" w:space="0" w:color="auto"/>
              <w:right w:val="single" w:sz="4" w:space="0" w:color="auto"/>
            </w:tcBorders>
            <w:shd w:val="clear" w:color="auto" w:fill="FFFFFF" w:themeFill="background1"/>
            <w:noWrap/>
            <w:hideMark/>
          </w:tcPr>
          <w:p w14:paraId="2A77B3CD" w14:textId="77777777" w:rsidR="00EC69C5" w:rsidRPr="0026533E" w:rsidRDefault="00EC69C5" w:rsidP="00CD4B57">
            <w:pPr>
              <w:spacing w:before="60" w:after="60"/>
              <w:jc w:val="both"/>
              <w:rPr>
                <w:color w:val="000000"/>
                <w:sz w:val="22"/>
                <w:szCs w:val="22"/>
              </w:rPr>
            </w:pPr>
            <w:r w:rsidRPr="0026533E">
              <w:rPr>
                <w:color w:val="000000"/>
                <w:sz w:val="22"/>
                <w:szCs w:val="22"/>
              </w:rPr>
              <w:t>15061</w:t>
            </w:r>
          </w:p>
        </w:tc>
        <w:tc>
          <w:tcPr>
            <w:tcW w:w="5502" w:type="dxa"/>
            <w:tcBorders>
              <w:top w:val="nil"/>
              <w:left w:val="nil"/>
              <w:bottom w:val="single" w:sz="4" w:space="0" w:color="auto"/>
              <w:right w:val="single" w:sz="4" w:space="0" w:color="auto"/>
            </w:tcBorders>
            <w:shd w:val="clear" w:color="auto" w:fill="FFFFFF" w:themeFill="background1"/>
            <w:noWrap/>
            <w:hideMark/>
          </w:tcPr>
          <w:p w14:paraId="4D398DD9" w14:textId="77777777" w:rsidR="00EC69C5" w:rsidRPr="0026533E" w:rsidRDefault="00EC69C5" w:rsidP="00253701">
            <w:pPr>
              <w:spacing w:before="60" w:after="60"/>
              <w:rPr>
                <w:color w:val="000000"/>
                <w:sz w:val="22"/>
                <w:szCs w:val="22"/>
              </w:rPr>
            </w:pPr>
            <w:proofErr w:type="spellStart"/>
            <w:r w:rsidRPr="0026533E">
              <w:rPr>
                <w:color w:val="000000"/>
                <w:sz w:val="22"/>
                <w:szCs w:val="22"/>
              </w:rPr>
              <w:t>Todeyville</w:t>
            </w:r>
            <w:proofErr w:type="spellEnd"/>
            <w:r w:rsidRPr="0026533E">
              <w:rPr>
                <w:color w:val="000000"/>
                <w:sz w:val="22"/>
                <w:szCs w:val="22"/>
              </w:rPr>
              <w:t xml:space="preserve"> Calvary Temple A.G. School</w:t>
            </w:r>
          </w:p>
        </w:tc>
        <w:tc>
          <w:tcPr>
            <w:tcW w:w="960" w:type="dxa"/>
            <w:tcBorders>
              <w:top w:val="nil"/>
              <w:left w:val="nil"/>
              <w:bottom w:val="single" w:sz="4" w:space="0" w:color="auto"/>
              <w:right w:val="single" w:sz="4" w:space="0" w:color="auto"/>
            </w:tcBorders>
            <w:shd w:val="clear" w:color="auto" w:fill="FFFFFF" w:themeFill="background1"/>
            <w:noWrap/>
            <w:hideMark/>
          </w:tcPr>
          <w:p w14:paraId="34039786" w14:textId="77777777" w:rsidR="00EC69C5" w:rsidRPr="0026533E" w:rsidRDefault="00EC69C5" w:rsidP="00253701">
            <w:pPr>
              <w:spacing w:before="60" w:after="60"/>
              <w:jc w:val="center"/>
              <w:rPr>
                <w:color w:val="000000"/>
                <w:sz w:val="22"/>
                <w:szCs w:val="22"/>
              </w:rPr>
            </w:pPr>
            <w:r w:rsidRPr="0026533E">
              <w:rPr>
                <w:color w:val="000000"/>
                <w:sz w:val="22"/>
                <w:szCs w:val="22"/>
              </w:rPr>
              <w:t>4</w:t>
            </w:r>
          </w:p>
        </w:tc>
        <w:tc>
          <w:tcPr>
            <w:tcW w:w="1842" w:type="dxa"/>
            <w:tcBorders>
              <w:top w:val="nil"/>
              <w:left w:val="nil"/>
              <w:bottom w:val="single" w:sz="4" w:space="0" w:color="auto"/>
              <w:right w:val="single" w:sz="4" w:space="0" w:color="auto"/>
            </w:tcBorders>
            <w:shd w:val="clear" w:color="auto" w:fill="auto"/>
            <w:noWrap/>
            <w:hideMark/>
          </w:tcPr>
          <w:p w14:paraId="08D8B36B" w14:textId="77777777" w:rsidR="00EC69C5" w:rsidRPr="0026533E" w:rsidRDefault="00EC69C5" w:rsidP="00253701">
            <w:pPr>
              <w:spacing w:before="60" w:after="60"/>
              <w:jc w:val="center"/>
              <w:rPr>
                <w:color w:val="000000"/>
                <w:sz w:val="22"/>
                <w:szCs w:val="22"/>
              </w:rPr>
            </w:pPr>
            <w:r w:rsidRPr="0026533E">
              <w:rPr>
                <w:color w:val="000000"/>
                <w:sz w:val="22"/>
                <w:szCs w:val="22"/>
              </w:rPr>
              <w:t>1816</w:t>
            </w:r>
          </w:p>
        </w:tc>
      </w:tr>
      <w:tr w:rsidR="00EC69C5" w:rsidRPr="0026533E" w14:paraId="0C82F914" w14:textId="77777777" w:rsidTr="0026533E">
        <w:trPr>
          <w:trHeight w:val="312"/>
        </w:trPr>
        <w:tc>
          <w:tcPr>
            <w:tcW w:w="1046" w:type="dxa"/>
            <w:tcBorders>
              <w:top w:val="nil"/>
              <w:left w:val="single" w:sz="4" w:space="0" w:color="auto"/>
              <w:bottom w:val="single" w:sz="4" w:space="0" w:color="auto"/>
              <w:right w:val="single" w:sz="4" w:space="0" w:color="auto"/>
            </w:tcBorders>
            <w:shd w:val="clear" w:color="auto" w:fill="FFFFFF" w:themeFill="background1"/>
            <w:noWrap/>
            <w:hideMark/>
          </w:tcPr>
          <w:p w14:paraId="34E8F18E" w14:textId="77777777" w:rsidR="00EC69C5" w:rsidRPr="0026533E" w:rsidRDefault="00EC69C5" w:rsidP="00CD4B57">
            <w:pPr>
              <w:spacing w:before="60" w:after="60"/>
              <w:jc w:val="both"/>
              <w:rPr>
                <w:color w:val="000000"/>
                <w:sz w:val="22"/>
                <w:szCs w:val="22"/>
              </w:rPr>
            </w:pPr>
            <w:r w:rsidRPr="0026533E">
              <w:rPr>
                <w:color w:val="000000"/>
                <w:sz w:val="22"/>
                <w:szCs w:val="22"/>
              </w:rPr>
              <w:t>15062</w:t>
            </w:r>
          </w:p>
        </w:tc>
        <w:tc>
          <w:tcPr>
            <w:tcW w:w="5502" w:type="dxa"/>
            <w:tcBorders>
              <w:top w:val="nil"/>
              <w:left w:val="nil"/>
              <w:bottom w:val="single" w:sz="4" w:space="0" w:color="auto"/>
              <w:right w:val="single" w:sz="4" w:space="0" w:color="auto"/>
            </w:tcBorders>
            <w:shd w:val="clear" w:color="auto" w:fill="FFFFFF" w:themeFill="background1"/>
            <w:noWrap/>
            <w:hideMark/>
          </w:tcPr>
          <w:p w14:paraId="6787A788" w14:textId="77777777" w:rsidR="00EC69C5" w:rsidRPr="0026533E" w:rsidRDefault="00EC69C5" w:rsidP="00253701">
            <w:pPr>
              <w:spacing w:before="60" w:after="60"/>
              <w:rPr>
                <w:color w:val="000000"/>
                <w:sz w:val="22"/>
                <w:szCs w:val="22"/>
              </w:rPr>
            </w:pPr>
            <w:r w:rsidRPr="0026533E">
              <w:rPr>
                <w:color w:val="000000"/>
                <w:sz w:val="22"/>
                <w:szCs w:val="22"/>
              </w:rPr>
              <w:t>LOIC Youth Building</w:t>
            </w:r>
          </w:p>
        </w:tc>
        <w:tc>
          <w:tcPr>
            <w:tcW w:w="960" w:type="dxa"/>
            <w:tcBorders>
              <w:top w:val="nil"/>
              <w:left w:val="nil"/>
              <w:bottom w:val="single" w:sz="4" w:space="0" w:color="auto"/>
              <w:right w:val="single" w:sz="4" w:space="0" w:color="auto"/>
            </w:tcBorders>
            <w:shd w:val="clear" w:color="auto" w:fill="FFFFFF" w:themeFill="background1"/>
            <w:noWrap/>
            <w:hideMark/>
          </w:tcPr>
          <w:p w14:paraId="5A32E92B" w14:textId="77777777" w:rsidR="00EC69C5" w:rsidRPr="0026533E" w:rsidRDefault="00EC69C5" w:rsidP="00253701">
            <w:pPr>
              <w:spacing w:before="60" w:after="60"/>
              <w:jc w:val="center"/>
              <w:rPr>
                <w:color w:val="000000"/>
                <w:sz w:val="22"/>
                <w:szCs w:val="22"/>
              </w:rPr>
            </w:pPr>
            <w:r w:rsidRPr="0026533E">
              <w:rPr>
                <w:color w:val="000000"/>
                <w:sz w:val="22"/>
                <w:szCs w:val="22"/>
              </w:rPr>
              <w:t>7</w:t>
            </w:r>
          </w:p>
        </w:tc>
        <w:tc>
          <w:tcPr>
            <w:tcW w:w="1842" w:type="dxa"/>
            <w:tcBorders>
              <w:top w:val="nil"/>
              <w:left w:val="nil"/>
              <w:bottom w:val="single" w:sz="4" w:space="0" w:color="auto"/>
              <w:right w:val="single" w:sz="4" w:space="0" w:color="auto"/>
            </w:tcBorders>
            <w:shd w:val="clear" w:color="auto" w:fill="auto"/>
            <w:noWrap/>
            <w:hideMark/>
          </w:tcPr>
          <w:p w14:paraId="6E27EB83" w14:textId="293421BB" w:rsidR="00EC69C5" w:rsidRPr="0026533E" w:rsidRDefault="00EC69C5" w:rsidP="00253701">
            <w:pPr>
              <w:spacing w:before="60" w:after="60"/>
              <w:jc w:val="center"/>
              <w:rPr>
                <w:color w:val="000000"/>
                <w:sz w:val="22"/>
                <w:szCs w:val="22"/>
              </w:rPr>
            </w:pPr>
            <w:r w:rsidRPr="0026533E">
              <w:rPr>
                <w:color w:val="000000"/>
                <w:sz w:val="22"/>
                <w:szCs w:val="22"/>
              </w:rPr>
              <w:t>3</w:t>
            </w:r>
            <w:r w:rsidR="00284869" w:rsidRPr="0026533E">
              <w:rPr>
                <w:color w:val="000000"/>
                <w:sz w:val="22"/>
                <w:szCs w:val="22"/>
              </w:rPr>
              <w:t>264</w:t>
            </w:r>
          </w:p>
        </w:tc>
      </w:tr>
      <w:tr w:rsidR="00EC69C5" w:rsidRPr="0026533E" w14:paraId="1B0DD994" w14:textId="77777777" w:rsidTr="0026533E">
        <w:trPr>
          <w:trHeight w:val="312"/>
        </w:trPr>
        <w:tc>
          <w:tcPr>
            <w:tcW w:w="1046" w:type="dxa"/>
            <w:tcBorders>
              <w:top w:val="nil"/>
              <w:left w:val="single" w:sz="4" w:space="0" w:color="auto"/>
              <w:bottom w:val="single" w:sz="4" w:space="0" w:color="auto"/>
              <w:right w:val="single" w:sz="4" w:space="0" w:color="auto"/>
            </w:tcBorders>
            <w:shd w:val="clear" w:color="auto" w:fill="FFFFFF" w:themeFill="background1"/>
            <w:noWrap/>
            <w:hideMark/>
          </w:tcPr>
          <w:p w14:paraId="179A2ABE" w14:textId="77777777" w:rsidR="00EC69C5" w:rsidRPr="0026533E" w:rsidRDefault="00EC69C5" w:rsidP="00CD4B57">
            <w:pPr>
              <w:spacing w:before="60" w:after="60"/>
              <w:jc w:val="both"/>
              <w:rPr>
                <w:color w:val="000000"/>
                <w:sz w:val="22"/>
                <w:szCs w:val="22"/>
              </w:rPr>
            </w:pPr>
            <w:r w:rsidRPr="0026533E">
              <w:rPr>
                <w:color w:val="000000"/>
                <w:sz w:val="22"/>
                <w:szCs w:val="22"/>
              </w:rPr>
              <w:t>15063</w:t>
            </w:r>
          </w:p>
        </w:tc>
        <w:tc>
          <w:tcPr>
            <w:tcW w:w="5502" w:type="dxa"/>
            <w:tcBorders>
              <w:top w:val="nil"/>
              <w:left w:val="nil"/>
              <w:bottom w:val="single" w:sz="4" w:space="0" w:color="auto"/>
              <w:right w:val="single" w:sz="4" w:space="0" w:color="auto"/>
            </w:tcBorders>
            <w:shd w:val="clear" w:color="auto" w:fill="FFFFFF" w:themeFill="background1"/>
            <w:noWrap/>
            <w:hideMark/>
          </w:tcPr>
          <w:p w14:paraId="10667087" w14:textId="77777777" w:rsidR="00EC69C5" w:rsidRPr="0026533E" w:rsidRDefault="00EC69C5" w:rsidP="00253701">
            <w:pPr>
              <w:spacing w:before="60" w:after="60"/>
              <w:rPr>
                <w:color w:val="000000"/>
                <w:sz w:val="22"/>
                <w:szCs w:val="22"/>
              </w:rPr>
            </w:pPr>
            <w:r w:rsidRPr="0026533E">
              <w:rPr>
                <w:color w:val="000000"/>
                <w:sz w:val="22"/>
                <w:szCs w:val="22"/>
              </w:rPr>
              <w:t>Zwedru Multilateral High School</w:t>
            </w:r>
          </w:p>
        </w:tc>
        <w:tc>
          <w:tcPr>
            <w:tcW w:w="960" w:type="dxa"/>
            <w:tcBorders>
              <w:top w:val="nil"/>
              <w:left w:val="nil"/>
              <w:bottom w:val="single" w:sz="4" w:space="0" w:color="auto"/>
              <w:right w:val="single" w:sz="4" w:space="0" w:color="auto"/>
            </w:tcBorders>
            <w:shd w:val="clear" w:color="auto" w:fill="FFFFFF" w:themeFill="background1"/>
            <w:noWrap/>
            <w:hideMark/>
          </w:tcPr>
          <w:p w14:paraId="44F792AE" w14:textId="77777777" w:rsidR="00EC69C5" w:rsidRPr="0026533E" w:rsidRDefault="00EC69C5" w:rsidP="00253701">
            <w:pPr>
              <w:spacing w:before="60" w:after="60"/>
              <w:jc w:val="center"/>
              <w:rPr>
                <w:color w:val="000000"/>
                <w:sz w:val="22"/>
                <w:szCs w:val="22"/>
              </w:rPr>
            </w:pPr>
            <w:r w:rsidRPr="0026533E">
              <w:rPr>
                <w:color w:val="000000"/>
                <w:sz w:val="22"/>
                <w:szCs w:val="22"/>
              </w:rPr>
              <w:t>4</w:t>
            </w:r>
          </w:p>
        </w:tc>
        <w:tc>
          <w:tcPr>
            <w:tcW w:w="1842" w:type="dxa"/>
            <w:tcBorders>
              <w:top w:val="nil"/>
              <w:left w:val="nil"/>
              <w:bottom w:val="single" w:sz="4" w:space="0" w:color="auto"/>
              <w:right w:val="single" w:sz="4" w:space="0" w:color="auto"/>
            </w:tcBorders>
            <w:shd w:val="clear" w:color="auto" w:fill="auto"/>
            <w:noWrap/>
            <w:hideMark/>
          </w:tcPr>
          <w:p w14:paraId="68C2FA6B" w14:textId="77777777" w:rsidR="00EC69C5" w:rsidRPr="0026533E" w:rsidRDefault="00EC69C5" w:rsidP="00253701">
            <w:pPr>
              <w:spacing w:before="60" w:after="60"/>
              <w:jc w:val="center"/>
              <w:rPr>
                <w:color w:val="000000"/>
                <w:sz w:val="22"/>
                <w:szCs w:val="22"/>
              </w:rPr>
            </w:pPr>
            <w:r w:rsidRPr="0026533E">
              <w:rPr>
                <w:color w:val="000000"/>
                <w:sz w:val="22"/>
                <w:szCs w:val="22"/>
              </w:rPr>
              <w:t>1905</w:t>
            </w:r>
          </w:p>
        </w:tc>
      </w:tr>
      <w:tr w:rsidR="00EC69C5" w:rsidRPr="0026533E" w14:paraId="1645005D" w14:textId="77777777" w:rsidTr="0026533E">
        <w:trPr>
          <w:trHeight w:val="312"/>
        </w:trPr>
        <w:tc>
          <w:tcPr>
            <w:tcW w:w="1046" w:type="dxa"/>
            <w:tcBorders>
              <w:top w:val="nil"/>
              <w:left w:val="single" w:sz="4" w:space="0" w:color="auto"/>
              <w:bottom w:val="single" w:sz="4" w:space="0" w:color="auto"/>
              <w:right w:val="single" w:sz="4" w:space="0" w:color="auto"/>
            </w:tcBorders>
            <w:shd w:val="clear" w:color="auto" w:fill="FFFFFF" w:themeFill="background1"/>
            <w:noWrap/>
            <w:hideMark/>
          </w:tcPr>
          <w:p w14:paraId="7D60BC28" w14:textId="77777777" w:rsidR="00EC69C5" w:rsidRPr="0026533E" w:rsidRDefault="00EC69C5" w:rsidP="00CD4B57">
            <w:pPr>
              <w:spacing w:before="60" w:after="60"/>
              <w:jc w:val="both"/>
              <w:rPr>
                <w:color w:val="000000"/>
                <w:sz w:val="22"/>
                <w:szCs w:val="22"/>
              </w:rPr>
            </w:pPr>
            <w:r w:rsidRPr="0026533E">
              <w:rPr>
                <w:color w:val="000000"/>
                <w:sz w:val="22"/>
                <w:szCs w:val="22"/>
              </w:rPr>
              <w:t>15064</w:t>
            </w:r>
          </w:p>
        </w:tc>
        <w:tc>
          <w:tcPr>
            <w:tcW w:w="5502" w:type="dxa"/>
            <w:tcBorders>
              <w:top w:val="nil"/>
              <w:left w:val="nil"/>
              <w:bottom w:val="single" w:sz="4" w:space="0" w:color="auto"/>
              <w:right w:val="single" w:sz="4" w:space="0" w:color="auto"/>
            </w:tcBorders>
            <w:shd w:val="clear" w:color="auto" w:fill="FFFFFF" w:themeFill="background1"/>
            <w:noWrap/>
            <w:hideMark/>
          </w:tcPr>
          <w:p w14:paraId="031F4FFC" w14:textId="77777777" w:rsidR="00EC69C5" w:rsidRPr="0026533E" w:rsidRDefault="00EC69C5" w:rsidP="00253701">
            <w:pPr>
              <w:spacing w:before="60" w:after="60"/>
              <w:rPr>
                <w:color w:val="000000"/>
                <w:sz w:val="22"/>
                <w:szCs w:val="22"/>
              </w:rPr>
            </w:pPr>
            <w:r w:rsidRPr="0026533E">
              <w:rPr>
                <w:color w:val="000000"/>
                <w:sz w:val="22"/>
                <w:szCs w:val="22"/>
              </w:rPr>
              <w:t>Women/Children Rehabilitation Resource Center (</w:t>
            </w:r>
            <w:proofErr w:type="spellStart"/>
            <w:r w:rsidRPr="0026533E">
              <w:rPr>
                <w:color w:val="000000"/>
                <w:sz w:val="22"/>
                <w:szCs w:val="22"/>
              </w:rPr>
              <w:t>Wochirrc</w:t>
            </w:r>
            <w:proofErr w:type="spellEnd"/>
            <w:r w:rsidRPr="0026533E">
              <w:rPr>
                <w:color w:val="000000"/>
                <w:sz w:val="22"/>
                <w:szCs w:val="22"/>
              </w:rPr>
              <w:t>)</w:t>
            </w:r>
          </w:p>
        </w:tc>
        <w:tc>
          <w:tcPr>
            <w:tcW w:w="960" w:type="dxa"/>
            <w:tcBorders>
              <w:top w:val="nil"/>
              <w:left w:val="nil"/>
              <w:bottom w:val="single" w:sz="4" w:space="0" w:color="auto"/>
              <w:right w:val="single" w:sz="4" w:space="0" w:color="auto"/>
            </w:tcBorders>
            <w:shd w:val="clear" w:color="auto" w:fill="FFFFFF" w:themeFill="background1"/>
            <w:noWrap/>
            <w:hideMark/>
          </w:tcPr>
          <w:p w14:paraId="634C16FD" w14:textId="77777777" w:rsidR="00EC69C5" w:rsidRPr="0026533E" w:rsidRDefault="00EC69C5" w:rsidP="00253701">
            <w:pPr>
              <w:spacing w:before="60" w:after="60"/>
              <w:jc w:val="center"/>
              <w:rPr>
                <w:color w:val="000000"/>
                <w:sz w:val="22"/>
                <w:szCs w:val="22"/>
              </w:rPr>
            </w:pPr>
            <w:r w:rsidRPr="0026533E">
              <w:rPr>
                <w:color w:val="000000"/>
                <w:sz w:val="22"/>
                <w:szCs w:val="22"/>
              </w:rPr>
              <w:t>4</w:t>
            </w:r>
          </w:p>
        </w:tc>
        <w:tc>
          <w:tcPr>
            <w:tcW w:w="1842" w:type="dxa"/>
            <w:tcBorders>
              <w:top w:val="nil"/>
              <w:left w:val="nil"/>
              <w:bottom w:val="single" w:sz="4" w:space="0" w:color="auto"/>
              <w:right w:val="single" w:sz="4" w:space="0" w:color="auto"/>
            </w:tcBorders>
            <w:shd w:val="clear" w:color="auto" w:fill="auto"/>
            <w:noWrap/>
            <w:hideMark/>
          </w:tcPr>
          <w:p w14:paraId="791ADAB3" w14:textId="77777777" w:rsidR="00EC69C5" w:rsidRPr="0026533E" w:rsidRDefault="00EC69C5" w:rsidP="00253701">
            <w:pPr>
              <w:spacing w:before="60" w:after="60"/>
              <w:jc w:val="center"/>
              <w:rPr>
                <w:color w:val="000000"/>
                <w:sz w:val="22"/>
                <w:szCs w:val="22"/>
              </w:rPr>
            </w:pPr>
            <w:r w:rsidRPr="0026533E">
              <w:rPr>
                <w:color w:val="000000"/>
                <w:sz w:val="22"/>
                <w:szCs w:val="22"/>
              </w:rPr>
              <w:t>1607</w:t>
            </w:r>
          </w:p>
        </w:tc>
      </w:tr>
      <w:tr w:rsidR="00EC69C5" w:rsidRPr="0026533E" w14:paraId="3C0AA63A" w14:textId="77777777" w:rsidTr="0026533E">
        <w:trPr>
          <w:trHeight w:val="312"/>
        </w:trPr>
        <w:tc>
          <w:tcPr>
            <w:tcW w:w="1046" w:type="dxa"/>
            <w:tcBorders>
              <w:top w:val="nil"/>
              <w:left w:val="single" w:sz="4" w:space="0" w:color="auto"/>
              <w:bottom w:val="single" w:sz="4" w:space="0" w:color="auto"/>
              <w:right w:val="single" w:sz="4" w:space="0" w:color="auto"/>
            </w:tcBorders>
            <w:shd w:val="clear" w:color="auto" w:fill="FFFFFF" w:themeFill="background1"/>
            <w:noWrap/>
            <w:hideMark/>
          </w:tcPr>
          <w:p w14:paraId="702BA2A9" w14:textId="77777777" w:rsidR="00EC69C5" w:rsidRPr="0026533E" w:rsidRDefault="00EC69C5" w:rsidP="00CD4B57">
            <w:pPr>
              <w:spacing w:before="60" w:after="60"/>
              <w:jc w:val="both"/>
              <w:rPr>
                <w:color w:val="000000"/>
                <w:sz w:val="22"/>
                <w:szCs w:val="22"/>
              </w:rPr>
            </w:pPr>
            <w:r w:rsidRPr="0026533E">
              <w:rPr>
                <w:color w:val="000000"/>
                <w:sz w:val="22"/>
                <w:szCs w:val="22"/>
              </w:rPr>
              <w:t>15074</w:t>
            </w:r>
          </w:p>
        </w:tc>
        <w:tc>
          <w:tcPr>
            <w:tcW w:w="5502" w:type="dxa"/>
            <w:tcBorders>
              <w:top w:val="nil"/>
              <w:left w:val="nil"/>
              <w:bottom w:val="single" w:sz="4" w:space="0" w:color="auto"/>
              <w:right w:val="single" w:sz="4" w:space="0" w:color="auto"/>
            </w:tcBorders>
            <w:shd w:val="clear" w:color="auto" w:fill="FFFFFF" w:themeFill="background1"/>
            <w:noWrap/>
            <w:hideMark/>
          </w:tcPr>
          <w:p w14:paraId="550C140C" w14:textId="77777777" w:rsidR="00EC69C5" w:rsidRPr="0026533E" w:rsidRDefault="00EC69C5" w:rsidP="00253701">
            <w:pPr>
              <w:spacing w:before="60" w:after="60"/>
              <w:rPr>
                <w:color w:val="000000"/>
                <w:sz w:val="22"/>
                <w:szCs w:val="22"/>
              </w:rPr>
            </w:pPr>
            <w:r w:rsidRPr="0026533E">
              <w:rPr>
                <w:color w:val="000000"/>
                <w:sz w:val="22"/>
                <w:szCs w:val="22"/>
              </w:rPr>
              <w:t>Faith International</w:t>
            </w:r>
          </w:p>
        </w:tc>
        <w:tc>
          <w:tcPr>
            <w:tcW w:w="960" w:type="dxa"/>
            <w:tcBorders>
              <w:top w:val="nil"/>
              <w:left w:val="nil"/>
              <w:bottom w:val="single" w:sz="4" w:space="0" w:color="auto"/>
              <w:right w:val="single" w:sz="4" w:space="0" w:color="auto"/>
            </w:tcBorders>
            <w:shd w:val="clear" w:color="auto" w:fill="FFFFFF" w:themeFill="background1"/>
            <w:noWrap/>
            <w:hideMark/>
          </w:tcPr>
          <w:p w14:paraId="4B69E481" w14:textId="77777777" w:rsidR="00EC69C5" w:rsidRPr="0026533E" w:rsidRDefault="00EC69C5" w:rsidP="00253701">
            <w:pPr>
              <w:spacing w:before="60" w:after="60"/>
              <w:jc w:val="center"/>
              <w:rPr>
                <w:color w:val="000000"/>
                <w:sz w:val="22"/>
                <w:szCs w:val="22"/>
              </w:rPr>
            </w:pPr>
            <w:r w:rsidRPr="0026533E">
              <w:rPr>
                <w:color w:val="000000"/>
                <w:sz w:val="22"/>
                <w:szCs w:val="22"/>
              </w:rPr>
              <w:t>3</w:t>
            </w:r>
          </w:p>
        </w:tc>
        <w:tc>
          <w:tcPr>
            <w:tcW w:w="1842" w:type="dxa"/>
            <w:tcBorders>
              <w:top w:val="nil"/>
              <w:left w:val="nil"/>
              <w:bottom w:val="single" w:sz="4" w:space="0" w:color="auto"/>
              <w:right w:val="single" w:sz="4" w:space="0" w:color="auto"/>
            </w:tcBorders>
            <w:shd w:val="clear" w:color="auto" w:fill="auto"/>
            <w:noWrap/>
            <w:hideMark/>
          </w:tcPr>
          <w:p w14:paraId="38700207" w14:textId="77777777" w:rsidR="00EC69C5" w:rsidRPr="0026533E" w:rsidRDefault="00EC69C5" w:rsidP="00253701">
            <w:pPr>
              <w:spacing w:before="60" w:after="60"/>
              <w:jc w:val="center"/>
              <w:rPr>
                <w:color w:val="000000"/>
                <w:sz w:val="22"/>
                <w:szCs w:val="22"/>
              </w:rPr>
            </w:pPr>
            <w:r w:rsidRPr="0026533E">
              <w:rPr>
                <w:color w:val="000000"/>
                <w:sz w:val="22"/>
                <w:szCs w:val="22"/>
              </w:rPr>
              <w:t>1194</w:t>
            </w:r>
          </w:p>
        </w:tc>
      </w:tr>
      <w:tr w:rsidR="00EC69C5" w:rsidRPr="0026533E" w14:paraId="23081432" w14:textId="77777777" w:rsidTr="0026533E">
        <w:trPr>
          <w:trHeight w:val="312"/>
        </w:trPr>
        <w:tc>
          <w:tcPr>
            <w:tcW w:w="1046" w:type="dxa"/>
            <w:tcBorders>
              <w:top w:val="nil"/>
              <w:left w:val="single" w:sz="4" w:space="0" w:color="auto"/>
              <w:bottom w:val="single" w:sz="4" w:space="0" w:color="auto"/>
              <w:right w:val="single" w:sz="4" w:space="0" w:color="auto"/>
            </w:tcBorders>
            <w:shd w:val="clear" w:color="auto" w:fill="FFFFFF" w:themeFill="background1"/>
            <w:noWrap/>
            <w:hideMark/>
          </w:tcPr>
          <w:p w14:paraId="7F97D72F" w14:textId="77777777" w:rsidR="00EC69C5" w:rsidRPr="0026533E" w:rsidRDefault="00EC69C5" w:rsidP="00CD4B57">
            <w:pPr>
              <w:spacing w:before="60" w:after="60"/>
              <w:jc w:val="both"/>
              <w:rPr>
                <w:color w:val="000000"/>
                <w:sz w:val="22"/>
                <w:szCs w:val="22"/>
              </w:rPr>
            </w:pPr>
            <w:r w:rsidRPr="0026533E">
              <w:rPr>
                <w:color w:val="000000"/>
                <w:sz w:val="22"/>
                <w:szCs w:val="22"/>
              </w:rPr>
              <w:t>15078</w:t>
            </w:r>
          </w:p>
        </w:tc>
        <w:tc>
          <w:tcPr>
            <w:tcW w:w="5502" w:type="dxa"/>
            <w:tcBorders>
              <w:top w:val="nil"/>
              <w:left w:val="nil"/>
              <w:bottom w:val="single" w:sz="4" w:space="0" w:color="auto"/>
              <w:right w:val="single" w:sz="4" w:space="0" w:color="auto"/>
            </w:tcBorders>
            <w:shd w:val="clear" w:color="auto" w:fill="FFFFFF" w:themeFill="background1"/>
            <w:noWrap/>
            <w:hideMark/>
          </w:tcPr>
          <w:p w14:paraId="7F27174A" w14:textId="77777777" w:rsidR="00EC69C5" w:rsidRPr="0026533E" w:rsidRDefault="00EC69C5" w:rsidP="00253701">
            <w:pPr>
              <w:spacing w:before="60" w:after="60"/>
              <w:rPr>
                <w:color w:val="000000"/>
                <w:sz w:val="22"/>
                <w:szCs w:val="22"/>
              </w:rPr>
            </w:pPr>
            <w:r w:rsidRPr="0026533E">
              <w:rPr>
                <w:color w:val="000000"/>
                <w:sz w:val="22"/>
                <w:szCs w:val="22"/>
              </w:rPr>
              <w:t xml:space="preserve">Mike </w:t>
            </w:r>
            <w:proofErr w:type="spellStart"/>
            <w:r w:rsidRPr="0026533E">
              <w:rPr>
                <w:color w:val="000000"/>
                <w:sz w:val="22"/>
                <w:szCs w:val="22"/>
              </w:rPr>
              <w:t>Tuleh</w:t>
            </w:r>
            <w:proofErr w:type="spellEnd"/>
            <w:r w:rsidRPr="0026533E">
              <w:rPr>
                <w:color w:val="000000"/>
                <w:sz w:val="22"/>
                <w:szCs w:val="22"/>
              </w:rPr>
              <w:t xml:space="preserve"> Wilson High School</w:t>
            </w:r>
          </w:p>
        </w:tc>
        <w:tc>
          <w:tcPr>
            <w:tcW w:w="960" w:type="dxa"/>
            <w:tcBorders>
              <w:top w:val="nil"/>
              <w:left w:val="nil"/>
              <w:bottom w:val="single" w:sz="4" w:space="0" w:color="auto"/>
              <w:right w:val="single" w:sz="4" w:space="0" w:color="auto"/>
            </w:tcBorders>
            <w:shd w:val="clear" w:color="auto" w:fill="FFFFFF" w:themeFill="background1"/>
            <w:noWrap/>
            <w:hideMark/>
          </w:tcPr>
          <w:p w14:paraId="19B55D68" w14:textId="77777777" w:rsidR="00EC69C5" w:rsidRPr="0026533E" w:rsidRDefault="00EC69C5" w:rsidP="00253701">
            <w:pPr>
              <w:spacing w:before="60" w:after="60"/>
              <w:jc w:val="center"/>
              <w:rPr>
                <w:color w:val="000000"/>
                <w:sz w:val="22"/>
                <w:szCs w:val="22"/>
              </w:rPr>
            </w:pPr>
            <w:r w:rsidRPr="0026533E">
              <w:rPr>
                <w:color w:val="000000"/>
                <w:sz w:val="22"/>
                <w:szCs w:val="22"/>
              </w:rPr>
              <w:t>4</w:t>
            </w:r>
          </w:p>
        </w:tc>
        <w:tc>
          <w:tcPr>
            <w:tcW w:w="1842" w:type="dxa"/>
            <w:tcBorders>
              <w:top w:val="nil"/>
              <w:left w:val="nil"/>
              <w:bottom w:val="single" w:sz="4" w:space="0" w:color="auto"/>
              <w:right w:val="single" w:sz="4" w:space="0" w:color="auto"/>
            </w:tcBorders>
            <w:shd w:val="clear" w:color="auto" w:fill="auto"/>
            <w:noWrap/>
            <w:hideMark/>
          </w:tcPr>
          <w:p w14:paraId="5DCD2B6E" w14:textId="77777777" w:rsidR="00EC69C5" w:rsidRPr="0026533E" w:rsidRDefault="00EC69C5" w:rsidP="00253701">
            <w:pPr>
              <w:spacing w:before="60" w:after="60"/>
              <w:jc w:val="center"/>
              <w:rPr>
                <w:color w:val="000000"/>
                <w:sz w:val="22"/>
                <w:szCs w:val="22"/>
              </w:rPr>
            </w:pPr>
            <w:r w:rsidRPr="0026533E">
              <w:rPr>
                <w:color w:val="000000"/>
                <w:sz w:val="22"/>
                <w:szCs w:val="22"/>
              </w:rPr>
              <w:t>1946</w:t>
            </w:r>
          </w:p>
        </w:tc>
      </w:tr>
    </w:tbl>
    <w:p w14:paraId="6601F90C" w14:textId="77777777" w:rsidR="00EC69C5" w:rsidRPr="00946980" w:rsidRDefault="00EC69C5" w:rsidP="00CD4B57">
      <w:pPr>
        <w:spacing w:after="120"/>
        <w:jc w:val="both"/>
      </w:pPr>
    </w:p>
    <w:sectPr w:rsidR="00EC69C5" w:rsidRPr="00946980" w:rsidSect="00A77CEE">
      <w:footerReference w:type="default" r:id="rId17"/>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AA05" w14:textId="77777777" w:rsidR="00A77CEE" w:rsidRDefault="00A77CEE" w:rsidP="00984EBF">
      <w:r>
        <w:separator/>
      </w:r>
    </w:p>
  </w:endnote>
  <w:endnote w:type="continuationSeparator" w:id="0">
    <w:p w14:paraId="64930FF5" w14:textId="77777777" w:rsidR="00A77CEE" w:rsidRDefault="00A77CEE" w:rsidP="0098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AFDF" w14:textId="3A6465A1" w:rsidR="00882CEE" w:rsidRPr="00882CEE" w:rsidRDefault="00882CEE">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02239684"/>
      <w:docPartObj>
        <w:docPartGallery w:val="Page Numbers (Bottom of Page)"/>
        <w:docPartUnique/>
      </w:docPartObj>
    </w:sdtPr>
    <w:sdtEndPr>
      <w:rPr>
        <w:noProof/>
      </w:rPr>
    </w:sdtEndPr>
    <w:sdtContent>
      <w:p w14:paraId="55F0F77B" w14:textId="5B207FE9" w:rsidR="00C93AE8" w:rsidRPr="00946980" w:rsidRDefault="00C93AE8" w:rsidP="00253701">
        <w:pPr>
          <w:pStyle w:val="Footer"/>
          <w:pBdr>
            <w:top w:val="single" w:sz="4" w:space="1" w:color="auto"/>
          </w:pBdr>
          <w:jc w:val="center"/>
          <w:rPr>
            <w:rFonts w:ascii="Times New Roman" w:hAnsi="Times New Roman" w:cs="Times New Roman"/>
          </w:rPr>
        </w:pPr>
        <w:r w:rsidRPr="00946980">
          <w:rPr>
            <w:rFonts w:ascii="Times New Roman" w:hAnsi="Times New Roman" w:cs="Times New Roman"/>
          </w:rPr>
          <w:fldChar w:fldCharType="begin"/>
        </w:r>
        <w:r w:rsidRPr="00946980">
          <w:rPr>
            <w:rFonts w:ascii="Times New Roman" w:hAnsi="Times New Roman" w:cs="Times New Roman"/>
          </w:rPr>
          <w:instrText xml:space="preserve"> PAGE   \* MERGEFORMAT </w:instrText>
        </w:r>
        <w:r w:rsidRPr="00946980">
          <w:rPr>
            <w:rFonts w:ascii="Times New Roman" w:hAnsi="Times New Roman" w:cs="Times New Roman"/>
          </w:rPr>
          <w:fldChar w:fldCharType="separate"/>
        </w:r>
        <w:r w:rsidRPr="00946980">
          <w:rPr>
            <w:rFonts w:ascii="Times New Roman" w:hAnsi="Times New Roman" w:cs="Times New Roman"/>
            <w:noProof/>
          </w:rPr>
          <w:t>2</w:t>
        </w:r>
        <w:r w:rsidRPr="00946980">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C5BC" w14:textId="77777777" w:rsidR="00A77CEE" w:rsidRDefault="00A77CEE" w:rsidP="00984EBF">
      <w:r>
        <w:separator/>
      </w:r>
    </w:p>
  </w:footnote>
  <w:footnote w:type="continuationSeparator" w:id="0">
    <w:p w14:paraId="32D01E62" w14:textId="77777777" w:rsidR="00A77CEE" w:rsidRDefault="00A77CEE" w:rsidP="00984EBF">
      <w:r>
        <w:continuationSeparator/>
      </w:r>
    </w:p>
  </w:footnote>
  <w:footnote w:id="1">
    <w:p w14:paraId="5F004A15" w14:textId="77777777" w:rsidR="00CD4B57" w:rsidRPr="00764691" w:rsidRDefault="00CD4B57" w:rsidP="00CD4B57">
      <w:pPr>
        <w:pStyle w:val="FootnoteText"/>
        <w:rPr>
          <w:rFonts w:ascii="Times New Roman" w:hAnsi="Times New Roman" w:cs="Times New Roman"/>
        </w:rPr>
      </w:pPr>
      <w:r w:rsidRPr="00764691">
        <w:rPr>
          <w:rStyle w:val="FootnoteReference"/>
          <w:rFonts w:ascii="Times New Roman" w:hAnsi="Times New Roman" w:cs="Times New Roman"/>
        </w:rPr>
        <w:footnoteRef/>
      </w:r>
      <w:r w:rsidRPr="00764691">
        <w:rPr>
          <w:rFonts w:ascii="Times New Roman" w:hAnsi="Times New Roman" w:cs="Times New Roman"/>
        </w:rPr>
        <w:t xml:space="preserve"> Grand Gedeh County overview</w:t>
      </w:r>
      <w:r>
        <w:rPr>
          <w:rFonts w:ascii="Times New Roman" w:hAnsi="Times New Roman" w:cs="Times New Roman"/>
        </w:rPr>
        <w:t xml:space="preserve"> </w:t>
      </w:r>
      <w:r w:rsidRPr="00764691">
        <w:rPr>
          <w:rFonts w:ascii="Times New Roman" w:hAnsi="Times New Roman" w:cs="Times New Roman"/>
        </w:rPr>
        <w:t xml:space="preserve">  </w:t>
      </w:r>
      <w:hyperlink r:id="rId1" w:history="1">
        <w:r w:rsidRPr="00764691">
          <w:rPr>
            <w:rStyle w:val="Hyperlink"/>
            <w:rFonts w:ascii="Times New Roman" w:hAnsi="Times New Roman" w:cs="Times New Roman"/>
          </w:rPr>
          <w:t>Ministry of Internal Affairs (mia.gov.lr)</w:t>
        </w:r>
      </w:hyperlink>
    </w:p>
  </w:footnote>
  <w:footnote w:id="2">
    <w:p w14:paraId="749F1DC6" w14:textId="00962979" w:rsidR="004C289C" w:rsidRPr="003A599D" w:rsidRDefault="00984EBF" w:rsidP="00946980">
      <w:pPr>
        <w:pStyle w:val="NoSpacing"/>
        <w:spacing w:before="20" w:after="20"/>
        <w:rPr>
          <w:noProof/>
          <w:sz w:val="20"/>
          <w:szCs w:val="20"/>
        </w:rPr>
      </w:pPr>
      <w:r w:rsidRPr="003A599D">
        <w:rPr>
          <w:rStyle w:val="FootnoteReference"/>
          <w:sz w:val="20"/>
          <w:szCs w:val="20"/>
        </w:rPr>
        <w:footnoteRef/>
      </w:r>
      <w:r w:rsidRPr="003A599D">
        <w:rPr>
          <w:sz w:val="20"/>
          <w:szCs w:val="20"/>
        </w:rPr>
        <w:t xml:space="preserve"> </w:t>
      </w:r>
      <w:bookmarkStart w:id="5" w:name="_Hlk145860907"/>
      <w:r w:rsidRPr="003A599D">
        <w:rPr>
          <w:sz w:val="20"/>
          <w:szCs w:val="20"/>
        </w:rPr>
        <w:t xml:space="preserve">National Elections Commission GLS 29, </w:t>
      </w:r>
      <w:r w:rsidR="00AB0010" w:rsidRPr="003A599D">
        <w:rPr>
          <w:sz w:val="20"/>
          <w:szCs w:val="20"/>
        </w:rPr>
        <w:t>November</w:t>
      </w:r>
      <w:r w:rsidRPr="003A599D">
        <w:rPr>
          <w:sz w:val="20"/>
          <w:szCs w:val="20"/>
        </w:rPr>
        <w:t xml:space="preserve"> 2020 </w:t>
      </w:r>
      <w:bookmarkEnd w:id="5"/>
      <w:r w:rsidR="004C289C" w:rsidRPr="003A599D">
        <w:rPr>
          <w:sz w:val="20"/>
          <w:szCs w:val="20"/>
        </w:rPr>
        <w:fldChar w:fldCharType="begin"/>
      </w:r>
      <w:r w:rsidR="004C289C" w:rsidRPr="003A599D">
        <w:rPr>
          <w:sz w:val="20"/>
          <w:szCs w:val="20"/>
        </w:rPr>
        <w:instrText>HYPERLINK "https://www.necliberia.org/edistrict_23.php"</w:instrText>
      </w:r>
      <w:r w:rsidR="004C289C" w:rsidRPr="003A599D">
        <w:rPr>
          <w:sz w:val="20"/>
          <w:szCs w:val="20"/>
        </w:rPr>
      </w:r>
      <w:r w:rsidR="004C289C" w:rsidRPr="003A599D">
        <w:rPr>
          <w:sz w:val="20"/>
          <w:szCs w:val="20"/>
        </w:rPr>
        <w:fldChar w:fldCharType="separate"/>
      </w:r>
      <w:r w:rsidR="004C289C" w:rsidRPr="003A599D">
        <w:rPr>
          <w:rStyle w:val="Hyperlink"/>
          <w:sz w:val="20"/>
          <w:szCs w:val="20"/>
        </w:rPr>
        <w:t>https://www.necliberia.org/edistrict_23.php</w:t>
      </w:r>
      <w:r w:rsidR="004C289C" w:rsidRPr="003A599D">
        <w:rPr>
          <w:sz w:val="20"/>
          <w:szCs w:val="20"/>
        </w:rPr>
        <w:fldChar w:fldCharType="end"/>
      </w:r>
      <w:r w:rsidR="004C289C" w:rsidRPr="003A599D">
        <w:rPr>
          <w:sz w:val="20"/>
          <w:szCs w:val="20"/>
        </w:rPr>
        <w:t>.</w:t>
      </w:r>
    </w:p>
  </w:footnote>
  <w:footnote w:id="3">
    <w:p w14:paraId="7DAD570F" w14:textId="24043934" w:rsidR="004C289C" w:rsidRPr="003A599D" w:rsidRDefault="004C289C" w:rsidP="00946980">
      <w:pPr>
        <w:pStyle w:val="FootnoteText"/>
        <w:spacing w:before="20" w:after="20"/>
        <w:rPr>
          <w:rFonts w:ascii="Times New Roman" w:hAnsi="Times New Roman" w:cs="Times New Roman"/>
        </w:rPr>
      </w:pPr>
      <w:r w:rsidRPr="003A599D">
        <w:rPr>
          <w:rStyle w:val="FootnoteReference"/>
          <w:rFonts w:ascii="Times New Roman" w:hAnsi="Times New Roman" w:cs="Times New Roman"/>
        </w:rPr>
        <w:footnoteRef/>
      </w:r>
      <w:r w:rsidRPr="003A599D">
        <w:rPr>
          <w:rFonts w:ascii="Times New Roman" w:hAnsi="Times New Roman" w:cs="Times New Roman"/>
        </w:rPr>
        <w:t xml:space="preserve"> Biometric Voter Registration and Polling Places final figures </w:t>
      </w:r>
      <w:hyperlink r:id="rId2" w:history="1">
        <w:r w:rsidRPr="003A599D">
          <w:rPr>
            <w:rStyle w:val="Hyperlink"/>
            <w:rFonts w:ascii="Times New Roman" w:hAnsi="Times New Roman" w:cs="Times New Roman"/>
          </w:rPr>
          <w:t>https://www.necliberia.org/page_info.php?&amp;e49c7921cb156014099756961908d03f94e3584c=MjQx</w:t>
        </w:r>
      </w:hyperlink>
    </w:p>
  </w:footnote>
  <w:footnote w:id="4">
    <w:p w14:paraId="2A6B371A" w14:textId="0D84DA2A" w:rsidR="003B5AB6" w:rsidRPr="003A599D" w:rsidRDefault="003B5AB6" w:rsidP="00946980">
      <w:pPr>
        <w:pStyle w:val="FootnoteText"/>
        <w:spacing w:before="20" w:after="20"/>
        <w:rPr>
          <w:rFonts w:ascii="Times New Roman" w:hAnsi="Times New Roman" w:cs="Times New Roman"/>
        </w:rPr>
      </w:pPr>
      <w:r w:rsidRPr="003A599D">
        <w:rPr>
          <w:rStyle w:val="FootnoteReference"/>
          <w:rFonts w:ascii="Times New Roman" w:hAnsi="Times New Roman" w:cs="Times New Roman"/>
        </w:rPr>
        <w:footnoteRef/>
      </w:r>
      <w:r w:rsidRPr="003A599D">
        <w:rPr>
          <w:rFonts w:ascii="Times New Roman" w:hAnsi="Times New Roman" w:cs="Times New Roman"/>
        </w:rPr>
        <w:t xml:space="preserve"> NEC Liberia 2024 Candidate Preliminary List </w:t>
      </w:r>
      <w:hyperlink r:id="rId3" w:history="1">
        <w:r w:rsidRPr="003A599D">
          <w:rPr>
            <w:rStyle w:val="Hyperlink"/>
            <w:rFonts w:ascii="Times New Roman" w:hAnsi="Times New Roman" w:cs="Times New Roman"/>
          </w:rPr>
          <w:t>https://www.necliberia.org/others.php?&amp;e49c7921cb156014099756961908d03f94e3584c=MTczNQ%3D%3D</w:t>
        </w:r>
      </w:hyperlink>
      <w:r w:rsidRPr="003A599D">
        <w:rPr>
          <w:rFonts w:ascii="Times New Roman" w:hAnsi="Times New Roman" w:cs="Times New Roman"/>
        </w:rPr>
        <w:t xml:space="preserve">. </w:t>
      </w:r>
    </w:p>
  </w:footnote>
  <w:footnote w:id="5">
    <w:p w14:paraId="197FE2E9" w14:textId="0FF91E1C" w:rsidR="004C289C" w:rsidRPr="003A599D" w:rsidRDefault="004C289C" w:rsidP="00946980">
      <w:pPr>
        <w:pStyle w:val="FootnoteText"/>
        <w:spacing w:before="20" w:after="20"/>
        <w:rPr>
          <w:rFonts w:ascii="Times New Roman" w:hAnsi="Times New Roman" w:cs="Times New Roman"/>
        </w:rPr>
      </w:pPr>
      <w:r w:rsidRPr="003A599D">
        <w:rPr>
          <w:rStyle w:val="FootnoteReference"/>
          <w:rFonts w:ascii="Times New Roman" w:hAnsi="Times New Roman" w:cs="Times New Roman"/>
        </w:rPr>
        <w:footnoteRef/>
      </w:r>
      <w:r w:rsidRPr="003A599D">
        <w:rPr>
          <w:rFonts w:ascii="Times New Roman" w:hAnsi="Times New Roman" w:cs="Times New Roman"/>
        </w:rPr>
        <w:t xml:space="preserve">NEC Liberia Representative Election Results </w:t>
      </w:r>
      <w:hyperlink r:id="rId4" w:history="1">
        <w:r w:rsidRPr="003A599D">
          <w:rPr>
            <w:rStyle w:val="Hyperlink"/>
            <w:rFonts w:ascii="Times New Roman" w:hAnsi="Times New Roman" w:cs="Times New Roman"/>
          </w:rPr>
          <w:t>https://necliberia.org/results/county_30_13.php?&amp;4df8f4a95b9ccaeffba51d2193fe766d30fe57c666ac68e0b618687f8a71b989=MTU%3D</w:t>
        </w:r>
      </w:hyperlink>
      <w:r w:rsidRPr="003A599D">
        <w:rPr>
          <w:rFonts w:ascii="Times New Roman" w:hAnsi="Times New Roman" w:cs="Times New Roman"/>
        </w:rPr>
        <w:t xml:space="preserve">. </w:t>
      </w:r>
    </w:p>
  </w:footnote>
  <w:footnote w:id="6">
    <w:p w14:paraId="4A2CB945" w14:textId="2E5CA505" w:rsidR="003B5AB6" w:rsidRPr="003A599D" w:rsidRDefault="003B5AB6" w:rsidP="00946980">
      <w:pPr>
        <w:pStyle w:val="FootnoteText"/>
        <w:spacing w:before="20" w:after="20"/>
        <w:rPr>
          <w:rFonts w:ascii="Times New Roman" w:hAnsi="Times New Roman" w:cs="Times New Roman"/>
        </w:rPr>
      </w:pPr>
      <w:r w:rsidRPr="003A599D">
        <w:rPr>
          <w:rStyle w:val="FootnoteReference"/>
          <w:rFonts w:ascii="Times New Roman" w:hAnsi="Times New Roman" w:cs="Times New Roman"/>
        </w:rPr>
        <w:footnoteRef/>
      </w:r>
      <w:r w:rsidRPr="003A599D">
        <w:rPr>
          <w:rFonts w:ascii="Times New Roman" w:hAnsi="Times New Roman" w:cs="Times New Roman"/>
        </w:rPr>
        <w:t xml:space="preserve"> NEC Liberia 2023 Representative Election Results </w:t>
      </w:r>
      <w:hyperlink r:id="rId5" w:history="1">
        <w:r w:rsidRPr="003A599D">
          <w:rPr>
            <w:rStyle w:val="Hyperlink"/>
            <w:rFonts w:ascii="Times New Roman" w:hAnsi="Times New Roman" w:cs="Times New Roman"/>
          </w:rPr>
          <w:t>https://results.necliberia.org/county_30_13.php?&amp;4df8f4a95b9ccaeffba51d2193fe766d30fe57c666ac68e0b618687f8a71b989=MTU%3D</w:t>
        </w:r>
      </w:hyperlink>
      <w:r w:rsidRPr="003A599D">
        <w:rPr>
          <w:rFonts w:ascii="Times New Roman" w:hAnsi="Times New Roman" w:cs="Times New Roman"/>
        </w:rPr>
        <w:t xml:space="preserve">. </w:t>
      </w:r>
    </w:p>
  </w:footnote>
  <w:footnote w:id="7">
    <w:p w14:paraId="207C4483" w14:textId="0FDB6AA3" w:rsidR="00D127D0" w:rsidRPr="003A599D" w:rsidRDefault="00D127D0" w:rsidP="00946980">
      <w:pPr>
        <w:pStyle w:val="FootnoteText"/>
        <w:spacing w:before="20" w:after="20"/>
        <w:rPr>
          <w:rFonts w:ascii="Times New Roman" w:hAnsi="Times New Roman" w:cs="Times New Roman"/>
        </w:rPr>
      </w:pPr>
      <w:r w:rsidRPr="003A599D">
        <w:rPr>
          <w:rStyle w:val="FootnoteReference"/>
          <w:rFonts w:ascii="Times New Roman" w:hAnsi="Times New Roman" w:cs="Times New Roman"/>
        </w:rPr>
        <w:footnoteRef/>
      </w:r>
      <w:r w:rsidRPr="003A599D">
        <w:rPr>
          <w:rFonts w:ascii="Times New Roman" w:hAnsi="Times New Roman" w:cs="Times New Roman"/>
        </w:rPr>
        <w:t xml:space="preserve"> </w:t>
      </w:r>
      <w:bookmarkStart w:id="16" w:name="_Hlk161657230"/>
      <w:proofErr w:type="spellStart"/>
      <w:r w:rsidRPr="003A599D">
        <w:rPr>
          <w:rStyle w:val="Hyperlink"/>
          <w:rFonts w:ascii="Times New Roman" w:hAnsi="Times New Roman" w:cs="Times New Roman"/>
        </w:rPr>
        <w:t>Gradiah</w:t>
      </w:r>
      <w:proofErr w:type="spellEnd"/>
      <w:r w:rsidRPr="003A599D">
        <w:rPr>
          <w:rStyle w:val="Hyperlink"/>
          <w:rFonts w:ascii="Times New Roman" w:hAnsi="Times New Roman" w:cs="Times New Roman"/>
          <w:vertAlign w:val="superscript"/>
        </w:rPr>
        <w:t xml:space="preserve"> </w:t>
      </w:r>
      <w:r w:rsidRPr="003A599D">
        <w:rPr>
          <w:rFonts w:ascii="Times New Roman" w:hAnsi="Times New Roman" w:cs="Times New Roman"/>
        </w:rPr>
        <w:t>Walker Bou Hussein, Liberia’s Political Parties Pledge Peaceful Election in 2023,</w:t>
      </w:r>
      <w:r w:rsidR="003B5AB6" w:rsidRPr="003A599D">
        <w:rPr>
          <w:rFonts w:ascii="Times New Roman" w:hAnsi="Times New Roman" w:cs="Times New Roman"/>
        </w:rPr>
        <w:t xml:space="preserve"> </w:t>
      </w:r>
      <w:r w:rsidRPr="003A599D">
        <w:rPr>
          <w:rFonts w:ascii="Times New Roman" w:hAnsi="Times New Roman" w:cs="Times New Roman"/>
        </w:rPr>
        <w:t xml:space="preserve">UN in Liberia, April 5, 2023, </w:t>
      </w:r>
      <w:hyperlink r:id="rId6" w:history="1">
        <w:r w:rsidRPr="003A599D">
          <w:rPr>
            <w:rStyle w:val="Hyperlink"/>
            <w:rFonts w:ascii="Times New Roman" w:hAnsi="Times New Roman" w:cs="Times New Roman"/>
          </w:rPr>
          <w:t>Liberia's Political Parties Pledge Peaceful Elections in 2023 | United Nations in Liberia</w:t>
        </w:r>
      </w:hyperlink>
      <w:bookmarkEnd w:id="16"/>
    </w:p>
  </w:footnote>
  <w:footnote w:id="8">
    <w:p w14:paraId="4A750467" w14:textId="454BDE6A" w:rsidR="00CA0E22" w:rsidRPr="003A599D" w:rsidRDefault="00CA0E22" w:rsidP="00946980">
      <w:pPr>
        <w:pStyle w:val="FootnoteText"/>
        <w:spacing w:before="20" w:after="20"/>
        <w:rPr>
          <w:rFonts w:ascii="Times New Roman" w:hAnsi="Times New Roman" w:cs="Times New Roman"/>
        </w:rPr>
      </w:pPr>
      <w:r w:rsidRPr="003A599D">
        <w:rPr>
          <w:rStyle w:val="FootnoteReference"/>
          <w:rFonts w:ascii="Times New Roman" w:hAnsi="Times New Roman" w:cs="Times New Roman"/>
        </w:rPr>
        <w:footnoteRef/>
      </w:r>
      <w:r w:rsidRPr="003A599D">
        <w:rPr>
          <w:rFonts w:ascii="Times New Roman" w:hAnsi="Times New Roman" w:cs="Times New Roman"/>
        </w:rPr>
        <w:t xml:space="preserve"> </w:t>
      </w:r>
      <w:r w:rsidR="003B5AB6" w:rsidRPr="003A599D">
        <w:rPr>
          <w:rFonts w:ascii="Times New Roman" w:hAnsi="Times New Roman" w:cs="Times New Roman"/>
        </w:rPr>
        <w:t>NEC Liberia 2021 Representative Election Results</w:t>
      </w:r>
      <w:r w:rsidR="008B1C42" w:rsidRPr="003A599D">
        <w:rPr>
          <w:rFonts w:ascii="Times New Roman" w:hAnsi="Times New Roman" w:cs="Times New Roman"/>
        </w:rPr>
        <w:t xml:space="preserve"> </w:t>
      </w:r>
      <w:hyperlink r:id="rId7" w:history="1">
        <w:r w:rsidR="008B1C42" w:rsidRPr="003A599D">
          <w:rPr>
            <w:rStyle w:val="Hyperlink"/>
            <w:rFonts w:ascii="Times New Roman" w:hAnsi="Times New Roman" w:cs="Times New Roman"/>
          </w:rPr>
          <w:t>https://results.necliberia.org/county_30_13.php?&amp;4df8f4a95b9ccaeffba51d2193fe766d30fe57c666ac68e0b618687f8a71b989=MTU%3D</w:t>
        </w:r>
      </w:hyperlink>
      <w:r w:rsidR="008B1C42" w:rsidRPr="003A599D">
        <w:rPr>
          <w:rFonts w:ascii="Times New Roman" w:hAnsi="Times New Roman" w:cs="Times New Roman"/>
        </w:rPr>
        <w:t xml:space="preserve">. </w:t>
      </w:r>
    </w:p>
  </w:footnote>
  <w:footnote w:id="9">
    <w:p w14:paraId="69E4EDCE" w14:textId="4C45FBD9" w:rsidR="00961D4B" w:rsidRPr="003A599D" w:rsidRDefault="00961D4B" w:rsidP="00946980">
      <w:pPr>
        <w:pStyle w:val="FootnoteText"/>
        <w:spacing w:before="20" w:after="20"/>
        <w:rPr>
          <w:rFonts w:ascii="Times New Roman" w:hAnsi="Times New Roman" w:cs="Times New Roman"/>
        </w:rPr>
      </w:pPr>
      <w:r w:rsidRPr="003A599D">
        <w:rPr>
          <w:rStyle w:val="FootnoteReference"/>
          <w:rFonts w:ascii="Times New Roman" w:hAnsi="Times New Roman" w:cs="Times New Roman"/>
        </w:rPr>
        <w:footnoteRef/>
      </w:r>
      <w:r w:rsidRPr="003A599D">
        <w:rPr>
          <w:rFonts w:ascii="Times New Roman" w:hAnsi="Times New Roman" w:cs="Times New Roman"/>
        </w:rPr>
        <w:t xml:space="preserve"> </w:t>
      </w:r>
      <w:r w:rsidR="003D598F" w:rsidRPr="003A599D">
        <w:rPr>
          <w:rFonts w:ascii="Times New Roman" w:hAnsi="Times New Roman" w:cs="Times New Roman"/>
        </w:rPr>
        <w:t xml:space="preserve">NEC Liberia </w:t>
      </w:r>
      <w:r w:rsidR="00836915" w:rsidRPr="003A599D">
        <w:rPr>
          <w:rFonts w:ascii="Times New Roman" w:hAnsi="Times New Roman" w:cs="Times New Roman"/>
        </w:rPr>
        <w:t xml:space="preserve">2017 </w:t>
      </w:r>
      <w:r w:rsidR="003D598F" w:rsidRPr="003A599D">
        <w:rPr>
          <w:rFonts w:ascii="Times New Roman" w:hAnsi="Times New Roman" w:cs="Times New Roman"/>
        </w:rPr>
        <w:t>R</w:t>
      </w:r>
      <w:r w:rsidR="00836915" w:rsidRPr="003A599D">
        <w:rPr>
          <w:rFonts w:ascii="Times New Roman" w:hAnsi="Times New Roman" w:cs="Times New Roman"/>
        </w:rPr>
        <w:t>epresentative Election Result</w:t>
      </w:r>
      <w:r w:rsidR="003D598F" w:rsidRPr="003A599D">
        <w:rPr>
          <w:rFonts w:ascii="Times New Roman" w:hAnsi="Times New Roman" w:cs="Times New Roman"/>
        </w:rPr>
        <w:t xml:space="preserve"> </w:t>
      </w:r>
      <w:hyperlink r:id="rId8" w:history="1">
        <w:r w:rsidR="003D598F" w:rsidRPr="003A599D">
          <w:rPr>
            <w:rStyle w:val="Hyperlink"/>
            <w:rFonts w:ascii="Times New Roman" w:hAnsi="Times New Roman" w:cs="Times New Roman"/>
          </w:rPr>
          <w:t>https://necliberia.org/results/county_30_13.php?&amp;4df8f4a95b9ccaeffba51d2193fe766d30fe57c666ac68e0b618687f8a71b989=MTU%3D</w:t>
        </w:r>
      </w:hyperlink>
      <w:r w:rsidR="003D598F" w:rsidRPr="003A599D">
        <w:rPr>
          <w:rFonts w:ascii="Times New Roman" w:hAnsi="Times New Roman" w:cs="Times New Roman"/>
        </w:rPr>
        <w:t xml:space="preserve">. </w:t>
      </w:r>
    </w:p>
  </w:footnote>
  <w:footnote w:id="10">
    <w:p w14:paraId="69AEC6E1" w14:textId="38E61DAA" w:rsidR="00215E28" w:rsidRPr="003A599D" w:rsidRDefault="00215E28" w:rsidP="00946980">
      <w:pPr>
        <w:pStyle w:val="FootnoteText"/>
        <w:spacing w:before="20" w:after="20"/>
        <w:rPr>
          <w:rFonts w:ascii="Times New Roman" w:hAnsi="Times New Roman" w:cs="Times New Roman"/>
        </w:rPr>
      </w:pPr>
      <w:r w:rsidRPr="003A599D">
        <w:rPr>
          <w:rStyle w:val="FootnoteReference"/>
          <w:rFonts w:ascii="Times New Roman" w:hAnsi="Times New Roman" w:cs="Times New Roman"/>
        </w:rPr>
        <w:footnoteRef/>
      </w:r>
      <w:r w:rsidRPr="003A599D">
        <w:rPr>
          <w:rFonts w:ascii="Times New Roman" w:hAnsi="Times New Roman" w:cs="Times New Roman"/>
        </w:rPr>
        <w:t xml:space="preserve"> </w:t>
      </w:r>
      <w:r w:rsidR="003D598F" w:rsidRPr="003A599D">
        <w:rPr>
          <w:rFonts w:ascii="Times New Roman" w:hAnsi="Times New Roman" w:cs="Times New Roman"/>
        </w:rPr>
        <w:t xml:space="preserve">NEC Liberia </w:t>
      </w:r>
      <w:r w:rsidRPr="003A599D">
        <w:rPr>
          <w:rFonts w:ascii="Times New Roman" w:hAnsi="Times New Roman" w:cs="Times New Roman"/>
        </w:rPr>
        <w:t>2011 Representative Election Result</w:t>
      </w:r>
      <w:r w:rsidR="003D598F" w:rsidRPr="003A599D">
        <w:rPr>
          <w:rFonts w:ascii="Times New Roman" w:hAnsi="Times New Roman" w:cs="Times New Roman"/>
        </w:rPr>
        <w:t xml:space="preserve"> </w:t>
      </w:r>
      <w:hyperlink r:id="rId9" w:history="1">
        <w:r w:rsidR="003D598F" w:rsidRPr="003A599D">
          <w:rPr>
            <w:rStyle w:val="Hyperlink"/>
            <w:rFonts w:ascii="Times New Roman" w:hAnsi="Times New Roman" w:cs="Times New Roman"/>
          </w:rPr>
          <w:t>https://results.necliberia.org/county_30_13.php?&amp;4df8f4a95b9ccaeffba51d2193fe766d30fe57c666ac68e0b618687f8a71b989=MTU%3D</w:t>
        </w:r>
      </w:hyperlink>
      <w:r w:rsidR="003D598F" w:rsidRPr="003A599D">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1CB3" w14:textId="1A38A648" w:rsidR="003A599D" w:rsidRPr="003A599D" w:rsidRDefault="003A599D" w:rsidP="00253701">
    <w:pPr>
      <w:pStyle w:val="Header"/>
      <w:pBdr>
        <w:bottom w:val="single" w:sz="4" w:space="1" w:color="auto"/>
      </w:pBdr>
      <w:jc w:val="center"/>
      <w:rPr>
        <w:rFonts w:ascii="Times New Roman" w:hAnsi="Times New Roman" w:cs="Times New Roman"/>
        <w:sz w:val="20"/>
        <w:szCs w:val="20"/>
      </w:rPr>
    </w:pPr>
    <w:r w:rsidRPr="003A599D">
      <w:rPr>
        <w:rFonts w:ascii="Times New Roman" w:hAnsi="Times New Roman" w:cs="Times New Roman"/>
        <w:sz w:val="20"/>
        <w:szCs w:val="20"/>
      </w:rPr>
      <w:t>LEON: GRAND GEDEH COUNTY – DISTRICT ONE (1) PROFILE</w:t>
    </w:r>
  </w:p>
  <w:p w14:paraId="30B580C2" w14:textId="4BBBC935" w:rsidR="003A599D" w:rsidRPr="003A599D" w:rsidRDefault="003A599D" w:rsidP="00253701">
    <w:pPr>
      <w:pStyle w:val="Header"/>
      <w:pBdr>
        <w:bottom w:val="single" w:sz="4" w:space="1" w:color="auto"/>
      </w:pBdr>
      <w:jc w:val="center"/>
      <w:rPr>
        <w:rFonts w:ascii="Times New Roman" w:hAnsi="Times New Roman" w:cs="Times New Roman"/>
        <w:sz w:val="20"/>
        <w:szCs w:val="20"/>
      </w:rPr>
    </w:pPr>
    <w:r w:rsidRPr="003A599D">
      <w:rPr>
        <w:rFonts w:ascii="Times New Roman" w:hAnsi="Times New Roman" w:cs="Times New Roman"/>
        <w:sz w:val="20"/>
        <w:szCs w:val="20"/>
      </w:rPr>
      <w:t>REPRESENTATIVE CONSTITUENCY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39"/>
    <w:rsid w:val="000219D9"/>
    <w:rsid w:val="00021A35"/>
    <w:rsid w:val="000806D5"/>
    <w:rsid w:val="000869D2"/>
    <w:rsid w:val="000A5314"/>
    <w:rsid w:val="000F096B"/>
    <w:rsid w:val="00104C6E"/>
    <w:rsid w:val="001105DC"/>
    <w:rsid w:val="00116EA9"/>
    <w:rsid w:val="00121ECE"/>
    <w:rsid w:val="00141A5F"/>
    <w:rsid w:val="001423AB"/>
    <w:rsid w:val="00152A61"/>
    <w:rsid w:val="00157309"/>
    <w:rsid w:val="001B7675"/>
    <w:rsid w:val="001C2ED9"/>
    <w:rsid w:val="001D1834"/>
    <w:rsid w:val="00215E28"/>
    <w:rsid w:val="00222EDE"/>
    <w:rsid w:val="00233525"/>
    <w:rsid w:val="00245197"/>
    <w:rsid w:val="00253701"/>
    <w:rsid w:val="0026533E"/>
    <w:rsid w:val="00282C3B"/>
    <w:rsid w:val="00284869"/>
    <w:rsid w:val="002959F1"/>
    <w:rsid w:val="002B7DF6"/>
    <w:rsid w:val="002C4657"/>
    <w:rsid w:val="002C7F9D"/>
    <w:rsid w:val="002D2B96"/>
    <w:rsid w:val="002E48B1"/>
    <w:rsid w:val="00313B5B"/>
    <w:rsid w:val="003167AA"/>
    <w:rsid w:val="00352018"/>
    <w:rsid w:val="003722BE"/>
    <w:rsid w:val="003A599D"/>
    <w:rsid w:val="003B5AB6"/>
    <w:rsid w:val="003D598F"/>
    <w:rsid w:val="003F1D9F"/>
    <w:rsid w:val="0042646A"/>
    <w:rsid w:val="0044153D"/>
    <w:rsid w:val="00445A27"/>
    <w:rsid w:val="004709D2"/>
    <w:rsid w:val="004842F2"/>
    <w:rsid w:val="004920B7"/>
    <w:rsid w:val="004C289C"/>
    <w:rsid w:val="004D395F"/>
    <w:rsid w:val="004F38EB"/>
    <w:rsid w:val="004F6EF1"/>
    <w:rsid w:val="00503885"/>
    <w:rsid w:val="00506228"/>
    <w:rsid w:val="00507C10"/>
    <w:rsid w:val="00551AD2"/>
    <w:rsid w:val="005A2CA5"/>
    <w:rsid w:val="005A71EC"/>
    <w:rsid w:val="005D3129"/>
    <w:rsid w:val="005D5DD0"/>
    <w:rsid w:val="005F0B41"/>
    <w:rsid w:val="00600CFB"/>
    <w:rsid w:val="00603081"/>
    <w:rsid w:val="00611070"/>
    <w:rsid w:val="006236FA"/>
    <w:rsid w:val="006639CF"/>
    <w:rsid w:val="006A726A"/>
    <w:rsid w:val="006B01A4"/>
    <w:rsid w:val="006B2BBB"/>
    <w:rsid w:val="006C7FA4"/>
    <w:rsid w:val="006D58DE"/>
    <w:rsid w:val="006D6F67"/>
    <w:rsid w:val="006F5CCD"/>
    <w:rsid w:val="00701CB9"/>
    <w:rsid w:val="00707873"/>
    <w:rsid w:val="00737A63"/>
    <w:rsid w:val="00737C06"/>
    <w:rsid w:val="007458E4"/>
    <w:rsid w:val="00764399"/>
    <w:rsid w:val="00794C8B"/>
    <w:rsid w:val="007A2286"/>
    <w:rsid w:val="007E05B3"/>
    <w:rsid w:val="00804786"/>
    <w:rsid w:val="00836915"/>
    <w:rsid w:val="00860C43"/>
    <w:rsid w:val="00882CEE"/>
    <w:rsid w:val="008A7941"/>
    <w:rsid w:val="008B1C42"/>
    <w:rsid w:val="008C1280"/>
    <w:rsid w:val="009051DC"/>
    <w:rsid w:val="00914F7F"/>
    <w:rsid w:val="00946980"/>
    <w:rsid w:val="00961D4B"/>
    <w:rsid w:val="00984EBF"/>
    <w:rsid w:val="00992D66"/>
    <w:rsid w:val="009C7A67"/>
    <w:rsid w:val="009D1C0F"/>
    <w:rsid w:val="00A05817"/>
    <w:rsid w:val="00A2139B"/>
    <w:rsid w:val="00A236F9"/>
    <w:rsid w:val="00A77CEE"/>
    <w:rsid w:val="00AB0010"/>
    <w:rsid w:val="00AB6F25"/>
    <w:rsid w:val="00AC01B4"/>
    <w:rsid w:val="00AF0195"/>
    <w:rsid w:val="00AF0800"/>
    <w:rsid w:val="00B116FB"/>
    <w:rsid w:val="00B20DE0"/>
    <w:rsid w:val="00B2720D"/>
    <w:rsid w:val="00BB2990"/>
    <w:rsid w:val="00C03119"/>
    <w:rsid w:val="00C24909"/>
    <w:rsid w:val="00C25739"/>
    <w:rsid w:val="00C304FF"/>
    <w:rsid w:val="00C337B2"/>
    <w:rsid w:val="00C70F85"/>
    <w:rsid w:val="00C77278"/>
    <w:rsid w:val="00C93AE8"/>
    <w:rsid w:val="00CA0E22"/>
    <w:rsid w:val="00CD4B57"/>
    <w:rsid w:val="00D01CB4"/>
    <w:rsid w:val="00D127D0"/>
    <w:rsid w:val="00D37365"/>
    <w:rsid w:val="00DE2A8F"/>
    <w:rsid w:val="00DE55AC"/>
    <w:rsid w:val="00DF0486"/>
    <w:rsid w:val="00E31A90"/>
    <w:rsid w:val="00E37519"/>
    <w:rsid w:val="00E45D51"/>
    <w:rsid w:val="00E46594"/>
    <w:rsid w:val="00E46691"/>
    <w:rsid w:val="00E62D34"/>
    <w:rsid w:val="00E81B1F"/>
    <w:rsid w:val="00EB12D6"/>
    <w:rsid w:val="00EC69C5"/>
    <w:rsid w:val="00ED032B"/>
    <w:rsid w:val="00F05AE6"/>
    <w:rsid w:val="00F105A9"/>
    <w:rsid w:val="00F660D9"/>
    <w:rsid w:val="00F92B4A"/>
    <w:rsid w:val="00FC04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B42E35"/>
  <w15:chartTrackingRefBased/>
  <w15:docId w15:val="{1694DA88-4034-4775-9629-3F753E50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C0F"/>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DF048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01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73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739"/>
    <w:rPr>
      <w:color w:val="0000FF"/>
      <w:u w:val="single"/>
    </w:rPr>
  </w:style>
  <w:style w:type="paragraph" w:styleId="NormalWeb">
    <w:name w:val="Normal (Web)"/>
    <w:basedOn w:val="Normal"/>
    <w:uiPriority w:val="99"/>
    <w:unhideWhenUsed/>
    <w:rsid w:val="00C25739"/>
    <w:pPr>
      <w:spacing w:before="100" w:beforeAutospacing="1" w:after="100" w:afterAutospacing="1"/>
    </w:pPr>
  </w:style>
  <w:style w:type="paragraph" w:styleId="FootnoteText">
    <w:name w:val="footnote text"/>
    <w:basedOn w:val="Normal"/>
    <w:link w:val="FootnoteTextChar"/>
    <w:uiPriority w:val="99"/>
    <w:unhideWhenUsed/>
    <w:rsid w:val="00984EB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84EBF"/>
    <w:rPr>
      <w:kern w:val="0"/>
      <w:sz w:val="20"/>
      <w:szCs w:val="20"/>
      <w14:ligatures w14:val="none"/>
    </w:rPr>
  </w:style>
  <w:style w:type="character" w:styleId="FootnoteReference">
    <w:name w:val="footnote reference"/>
    <w:basedOn w:val="DefaultParagraphFont"/>
    <w:uiPriority w:val="99"/>
    <w:semiHidden/>
    <w:unhideWhenUsed/>
    <w:rsid w:val="00984EBF"/>
    <w:rPr>
      <w:vertAlign w:val="superscript"/>
    </w:rPr>
  </w:style>
  <w:style w:type="paragraph" w:styleId="Header">
    <w:name w:val="header"/>
    <w:basedOn w:val="Normal"/>
    <w:link w:val="HeaderChar"/>
    <w:uiPriority w:val="99"/>
    <w:unhideWhenUsed/>
    <w:rsid w:val="00C2490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24909"/>
    <w:rPr>
      <w:kern w:val="0"/>
      <w14:ligatures w14:val="none"/>
    </w:rPr>
  </w:style>
  <w:style w:type="paragraph" w:customStyle="1" w:styleId="TableParagraph">
    <w:name w:val="Table Paragraph"/>
    <w:basedOn w:val="Normal"/>
    <w:uiPriority w:val="1"/>
    <w:qFormat/>
    <w:rsid w:val="005A71EC"/>
    <w:pPr>
      <w:widowControl w:val="0"/>
      <w:autoSpaceDE w:val="0"/>
      <w:autoSpaceDN w:val="0"/>
    </w:pPr>
    <w:rPr>
      <w:rFonts w:ascii="Calibri" w:eastAsia="Calibri" w:hAnsi="Calibri" w:cs="Calibri"/>
      <w:sz w:val="22"/>
      <w:szCs w:val="22"/>
    </w:rPr>
  </w:style>
  <w:style w:type="paragraph" w:styleId="Footer">
    <w:name w:val="footer"/>
    <w:basedOn w:val="Normal"/>
    <w:link w:val="FooterChar"/>
    <w:uiPriority w:val="99"/>
    <w:unhideWhenUsed/>
    <w:rsid w:val="001423A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423AB"/>
    <w:rPr>
      <w:kern w:val="0"/>
      <w14:ligatures w14:val="none"/>
    </w:rPr>
  </w:style>
  <w:style w:type="character" w:customStyle="1" w:styleId="Heading1Char">
    <w:name w:val="Heading 1 Char"/>
    <w:basedOn w:val="DefaultParagraphFont"/>
    <w:link w:val="Heading1"/>
    <w:uiPriority w:val="9"/>
    <w:rsid w:val="00DF0486"/>
    <w:rPr>
      <w:rFonts w:asciiTheme="majorHAnsi" w:eastAsiaTheme="majorEastAsia" w:hAnsiTheme="majorHAnsi" w:cstheme="majorBidi"/>
      <w:color w:val="2F5496" w:themeColor="accent1" w:themeShade="BF"/>
      <w:kern w:val="0"/>
      <w:sz w:val="32"/>
      <w:szCs w:val="32"/>
      <w14:ligatures w14:val="none"/>
    </w:rPr>
  </w:style>
  <w:style w:type="paragraph" w:styleId="TOCHeading">
    <w:name w:val="TOC Heading"/>
    <w:basedOn w:val="Heading1"/>
    <w:next w:val="Normal"/>
    <w:uiPriority w:val="39"/>
    <w:unhideWhenUsed/>
    <w:qFormat/>
    <w:rsid w:val="006B01A4"/>
    <w:pPr>
      <w:outlineLvl w:val="9"/>
    </w:pPr>
  </w:style>
  <w:style w:type="paragraph" w:styleId="TOC1">
    <w:name w:val="toc 1"/>
    <w:basedOn w:val="Normal"/>
    <w:next w:val="Normal"/>
    <w:autoRedefine/>
    <w:uiPriority w:val="39"/>
    <w:unhideWhenUsed/>
    <w:rsid w:val="00A2139B"/>
    <w:pPr>
      <w:tabs>
        <w:tab w:val="right" w:leader="dot" w:pos="9016"/>
      </w:tabs>
      <w:spacing w:after="100"/>
    </w:pPr>
    <w:rPr>
      <w:b/>
      <w:bCs/>
      <w:noProof/>
    </w:rPr>
  </w:style>
  <w:style w:type="character" w:customStyle="1" w:styleId="Heading2Char">
    <w:name w:val="Heading 2 Char"/>
    <w:basedOn w:val="DefaultParagraphFont"/>
    <w:link w:val="Heading2"/>
    <w:uiPriority w:val="9"/>
    <w:rsid w:val="006B01A4"/>
    <w:rPr>
      <w:rFonts w:asciiTheme="majorHAnsi" w:eastAsiaTheme="majorEastAsia" w:hAnsiTheme="majorHAnsi" w:cstheme="majorBidi"/>
      <w:color w:val="2F5496" w:themeColor="accent1" w:themeShade="BF"/>
      <w:kern w:val="0"/>
      <w:sz w:val="26"/>
      <w:szCs w:val="26"/>
      <w14:ligatures w14:val="none"/>
    </w:rPr>
  </w:style>
  <w:style w:type="paragraph" w:styleId="TOC2">
    <w:name w:val="toc 2"/>
    <w:basedOn w:val="Normal"/>
    <w:next w:val="Normal"/>
    <w:autoRedefine/>
    <w:uiPriority w:val="39"/>
    <w:unhideWhenUsed/>
    <w:rsid w:val="006B01A4"/>
    <w:pPr>
      <w:spacing w:after="100"/>
      <w:ind w:left="240"/>
    </w:pPr>
  </w:style>
  <w:style w:type="paragraph" w:styleId="Revision">
    <w:name w:val="Revision"/>
    <w:hidden/>
    <w:uiPriority w:val="99"/>
    <w:semiHidden/>
    <w:rsid w:val="00E45D51"/>
    <w:pPr>
      <w:spacing w:after="0"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E45D51"/>
    <w:rPr>
      <w:sz w:val="16"/>
      <w:szCs w:val="16"/>
    </w:rPr>
  </w:style>
  <w:style w:type="paragraph" w:styleId="CommentText">
    <w:name w:val="annotation text"/>
    <w:basedOn w:val="Normal"/>
    <w:link w:val="CommentTextChar"/>
    <w:uiPriority w:val="99"/>
    <w:unhideWhenUsed/>
    <w:rsid w:val="00E45D51"/>
    <w:rPr>
      <w:sz w:val="20"/>
      <w:szCs w:val="20"/>
    </w:rPr>
  </w:style>
  <w:style w:type="character" w:customStyle="1" w:styleId="CommentTextChar">
    <w:name w:val="Comment Text Char"/>
    <w:basedOn w:val="DefaultParagraphFont"/>
    <w:link w:val="CommentText"/>
    <w:uiPriority w:val="99"/>
    <w:rsid w:val="00E45D51"/>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45D51"/>
    <w:rPr>
      <w:b/>
      <w:bCs/>
    </w:rPr>
  </w:style>
  <w:style w:type="character" w:customStyle="1" w:styleId="CommentSubjectChar">
    <w:name w:val="Comment Subject Char"/>
    <w:basedOn w:val="CommentTextChar"/>
    <w:link w:val="CommentSubject"/>
    <w:uiPriority w:val="99"/>
    <w:semiHidden/>
    <w:rsid w:val="00E45D51"/>
    <w:rPr>
      <w:rFonts w:ascii="Times New Roman" w:eastAsia="Times New Roman" w:hAnsi="Times New Roman" w:cs="Times New Roman"/>
      <w:b/>
      <w:bCs/>
      <w:kern w:val="0"/>
      <w:sz w:val="20"/>
      <w:szCs w:val="20"/>
      <w14:ligatures w14:val="none"/>
    </w:rPr>
  </w:style>
  <w:style w:type="paragraph" w:styleId="NoSpacing">
    <w:name w:val="No Spacing"/>
    <w:uiPriority w:val="1"/>
    <w:qFormat/>
    <w:rsid w:val="00F105A9"/>
    <w:pPr>
      <w:spacing w:after="0"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4C289C"/>
    <w:rPr>
      <w:color w:val="605E5C"/>
      <w:shd w:val="clear" w:color="auto" w:fill="E1DFDD"/>
    </w:rPr>
  </w:style>
  <w:style w:type="paragraph" w:styleId="Caption">
    <w:name w:val="caption"/>
    <w:basedOn w:val="Normal"/>
    <w:next w:val="Normal"/>
    <w:uiPriority w:val="35"/>
    <w:unhideWhenUsed/>
    <w:qFormat/>
    <w:rsid w:val="00A2139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47568">
      <w:bodyDiv w:val="1"/>
      <w:marLeft w:val="0"/>
      <w:marRight w:val="0"/>
      <w:marTop w:val="0"/>
      <w:marBottom w:val="0"/>
      <w:divBdr>
        <w:top w:val="none" w:sz="0" w:space="0" w:color="auto"/>
        <w:left w:val="none" w:sz="0" w:space="0" w:color="auto"/>
        <w:bottom w:val="none" w:sz="0" w:space="0" w:color="auto"/>
        <w:right w:val="none" w:sz="0" w:space="0" w:color="auto"/>
      </w:divBdr>
    </w:div>
    <w:div w:id="431054216">
      <w:bodyDiv w:val="1"/>
      <w:marLeft w:val="0"/>
      <w:marRight w:val="0"/>
      <w:marTop w:val="0"/>
      <w:marBottom w:val="0"/>
      <w:divBdr>
        <w:top w:val="none" w:sz="0" w:space="0" w:color="auto"/>
        <w:left w:val="none" w:sz="0" w:space="0" w:color="auto"/>
        <w:bottom w:val="none" w:sz="0" w:space="0" w:color="auto"/>
        <w:right w:val="none" w:sz="0" w:space="0" w:color="auto"/>
      </w:divBdr>
    </w:div>
    <w:div w:id="787578283">
      <w:bodyDiv w:val="1"/>
      <w:marLeft w:val="0"/>
      <w:marRight w:val="0"/>
      <w:marTop w:val="0"/>
      <w:marBottom w:val="0"/>
      <w:divBdr>
        <w:top w:val="none" w:sz="0" w:space="0" w:color="auto"/>
        <w:left w:val="none" w:sz="0" w:space="0" w:color="auto"/>
        <w:bottom w:val="none" w:sz="0" w:space="0" w:color="auto"/>
        <w:right w:val="none" w:sz="0" w:space="0" w:color="auto"/>
      </w:divBdr>
    </w:div>
    <w:div w:id="1588031261">
      <w:bodyDiv w:val="1"/>
      <w:marLeft w:val="0"/>
      <w:marRight w:val="0"/>
      <w:marTop w:val="0"/>
      <w:marBottom w:val="0"/>
      <w:divBdr>
        <w:top w:val="none" w:sz="0" w:space="0" w:color="auto"/>
        <w:left w:val="none" w:sz="0" w:space="0" w:color="auto"/>
        <w:bottom w:val="none" w:sz="0" w:space="0" w:color="auto"/>
        <w:right w:val="none" w:sz="0" w:space="0" w:color="auto"/>
      </w:divBdr>
    </w:div>
    <w:div w:id="1592004429">
      <w:bodyDiv w:val="1"/>
      <w:marLeft w:val="0"/>
      <w:marRight w:val="0"/>
      <w:marTop w:val="0"/>
      <w:marBottom w:val="0"/>
      <w:divBdr>
        <w:top w:val="none" w:sz="0" w:space="0" w:color="auto"/>
        <w:left w:val="none" w:sz="0" w:space="0" w:color="auto"/>
        <w:bottom w:val="none" w:sz="0" w:space="0" w:color="auto"/>
        <w:right w:val="none" w:sz="0" w:space="0" w:color="auto"/>
      </w:divBdr>
    </w:div>
    <w:div w:id="1659965517">
      <w:bodyDiv w:val="1"/>
      <w:marLeft w:val="0"/>
      <w:marRight w:val="0"/>
      <w:marTop w:val="0"/>
      <w:marBottom w:val="0"/>
      <w:divBdr>
        <w:top w:val="none" w:sz="0" w:space="0" w:color="auto"/>
        <w:left w:val="none" w:sz="0" w:space="0" w:color="auto"/>
        <w:bottom w:val="none" w:sz="0" w:space="0" w:color="auto"/>
        <w:right w:val="none" w:sz="0" w:space="0" w:color="auto"/>
      </w:divBdr>
    </w:div>
    <w:div w:id="18489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8" Type="http://schemas.openxmlformats.org/officeDocument/2006/relationships/hyperlink" Target="https://necliberia.org/results/county_30_13.php?&amp;4df8f4a95b9ccaeffba51d2193fe766d30fe57c666ac68e0b618687f8a71b989=MTU%3D" TargetMode="External"/><Relationship Id="rId3" Type="http://schemas.openxmlformats.org/officeDocument/2006/relationships/hyperlink" Target="https://www.necliberia.org/others.php?&amp;e49c7921cb156014099756961908d03f94e3584c=MTczNQ%3D%3D" TargetMode="External"/><Relationship Id="rId7" Type="http://schemas.openxmlformats.org/officeDocument/2006/relationships/hyperlink" Target="https://results.necliberia.org/county_30_13.php?&amp;4df8f4a95b9ccaeffba51d2193fe766d30fe57c666ac68e0b618687f8a71b989=MTU%3D" TargetMode="External"/><Relationship Id="rId2" Type="http://schemas.openxmlformats.org/officeDocument/2006/relationships/hyperlink" Target="https://www.necliberia.org/page_info.php?&amp;e49c7921cb156014099756961908d03f94e3584c=MjQx" TargetMode="External"/><Relationship Id="rId1" Type="http://schemas.openxmlformats.org/officeDocument/2006/relationships/hyperlink" Target="https://www.mia.gov.lr/1content.php?sub=205&amp;related=40&amp;third=205&amp;pg=sp" TargetMode="External"/><Relationship Id="rId6" Type="http://schemas.openxmlformats.org/officeDocument/2006/relationships/hyperlink" Target="https://liberia.un.org/en/226400-liberias-political-parties-pledge-peaceful-elections-2023" TargetMode="External"/><Relationship Id="rId5" Type="http://schemas.openxmlformats.org/officeDocument/2006/relationships/hyperlink" Target="https://results.necliberia.org/county_30_13.php?&amp;4df8f4a95b9ccaeffba51d2193fe766d30fe57c666ac68e0b618687f8a71b989=MTU%3D" TargetMode="External"/><Relationship Id="rId4" Type="http://schemas.openxmlformats.org/officeDocument/2006/relationships/hyperlink" Target="https://necliberia.org/results/county_30_13.php?&amp;4df8f4a95b9ccaeffba51d2193fe766d30fe57c666ac68e0b618687f8a71b989=MTU%3D" TargetMode="External"/><Relationship Id="rId9" Type="http://schemas.openxmlformats.org/officeDocument/2006/relationships/hyperlink" Target="https://results.necliberia.org/county_30_13.php?&amp;4df8f4a95b9ccaeffba51d2193fe766d30fe57c666ac68e0b618687f8a71b989=MTU%3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E9E0-489C-9E5E-A8AC72597CFE}"/>
              </c:ext>
            </c:extLst>
          </c:dPt>
          <c:dPt>
            <c:idx val="2"/>
            <c:invertIfNegative val="0"/>
            <c:bubble3D val="0"/>
            <c:spPr>
              <a:solidFill>
                <a:schemeClr val="accent4">
                  <a:lumMod val="20000"/>
                  <a:lumOff val="80000"/>
                </a:schemeClr>
              </a:solidFill>
              <a:ln>
                <a:noFill/>
              </a:ln>
              <a:effectLst/>
            </c:spPr>
            <c:extLst>
              <c:ext xmlns:c16="http://schemas.microsoft.com/office/drawing/2014/chart" uri="{C3380CC4-5D6E-409C-BE32-E72D297353CC}">
                <c16:uniqueId val="{00000003-E9E0-489C-9E5E-A8AC72597CF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Sheet1!$A$5:$A$7</c:f>
              <c:strCache>
                <c:ptCount val="3"/>
                <c:pt idx="0">
                  <c:v>Erol M. Gwion</c:v>
                </c:pt>
                <c:pt idx="1">
                  <c:v>Watchen O. Boley</c:v>
                </c:pt>
                <c:pt idx="2">
                  <c:v>Ansu Dukuly</c:v>
                </c:pt>
              </c:strCache>
            </c:strRef>
          </c:cat>
          <c:val>
            <c:numRef>
              <c:f>Sheet1!$B$5:$B$7</c:f>
              <c:numCache>
                <c:formatCode>0.00%</c:formatCode>
                <c:ptCount val="3"/>
                <c:pt idx="0">
                  <c:v>0.6139</c:v>
                </c:pt>
                <c:pt idx="1">
                  <c:v>0.16289999999999999</c:v>
                </c:pt>
                <c:pt idx="2">
                  <c:v>0.124</c:v>
                </c:pt>
              </c:numCache>
            </c:numRef>
          </c:val>
          <c:extLst>
            <c:ext xmlns:c16="http://schemas.microsoft.com/office/drawing/2014/chart" uri="{C3380CC4-5D6E-409C-BE32-E72D297353CC}">
              <c16:uniqueId val="{00000004-E9E0-489C-9E5E-A8AC72597CFE}"/>
            </c:ext>
          </c:extLst>
        </c:ser>
        <c:dLbls>
          <c:dLblPos val="outEnd"/>
          <c:showLegendKey val="0"/>
          <c:showVal val="1"/>
          <c:showCatName val="0"/>
          <c:showSerName val="0"/>
          <c:showPercent val="0"/>
          <c:showBubbleSize val="0"/>
        </c:dLbls>
        <c:gapWidth val="182"/>
        <c:axId val="525378496"/>
        <c:axId val="513326288"/>
      </c:barChart>
      <c:catAx>
        <c:axId val="525378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326288"/>
        <c:crosses val="autoZero"/>
        <c:auto val="1"/>
        <c:lblAlgn val="ctr"/>
        <c:lblOffset val="100"/>
        <c:noMultiLvlLbl val="0"/>
      </c:catAx>
      <c:valAx>
        <c:axId val="513326288"/>
        <c:scaling>
          <c:orientation val="minMax"/>
        </c:scaling>
        <c:delete val="1"/>
        <c:axPos val="b"/>
        <c:numFmt formatCode="0.00%" sourceLinked="1"/>
        <c:majorTickMark val="none"/>
        <c:minorTickMark val="none"/>
        <c:tickLblPos val="nextTo"/>
        <c:crossAx val="525378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Sheet1!$A$2:$C$2</c:f>
              <c:strCache>
                <c:ptCount val="3"/>
                <c:pt idx="0">
                  <c:v>Gwion Sr. Erol Madion </c:v>
                </c:pt>
                <c:pt idx="1">
                  <c:v>Male</c:v>
                </c:pt>
                <c:pt idx="2">
                  <c:v>LRP</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0.00%</c:formatCode>
                <c:ptCount val="1"/>
                <c:pt idx="0">
                  <c:v>0.4758</c:v>
                </c:pt>
              </c:numCache>
            </c:numRef>
          </c:val>
          <c:extLst>
            <c:ext xmlns:c16="http://schemas.microsoft.com/office/drawing/2014/chart" uri="{C3380CC4-5D6E-409C-BE32-E72D297353CC}">
              <c16:uniqueId val="{00000000-A0F5-4E8C-9C43-FF5E490E2EA6}"/>
            </c:ext>
          </c:extLst>
        </c:ser>
        <c:ser>
          <c:idx val="2"/>
          <c:order val="2"/>
          <c:tx>
            <c:strRef>
              <c:f>Sheet1!$A$4:$C$4</c:f>
              <c:strCache>
                <c:ptCount val="3"/>
                <c:pt idx="0">
                  <c:v>Sokan sr. Jeremiah Garwo </c:v>
                </c:pt>
                <c:pt idx="1">
                  <c:v>Male</c:v>
                </c:pt>
                <c:pt idx="2">
                  <c:v>CDC</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Sheet1!$D$4</c:f>
              <c:numCache>
                <c:formatCode>0.00%</c:formatCode>
                <c:ptCount val="1"/>
                <c:pt idx="0">
                  <c:v>0.378</c:v>
                </c:pt>
              </c:numCache>
            </c:numRef>
          </c:val>
          <c:extLst>
            <c:ext xmlns:c16="http://schemas.microsoft.com/office/drawing/2014/chart" uri="{C3380CC4-5D6E-409C-BE32-E72D297353CC}">
              <c16:uniqueId val="{00000001-A0F5-4E8C-9C43-FF5E490E2EA6}"/>
            </c:ext>
          </c:extLst>
        </c:ser>
        <c:ser>
          <c:idx val="4"/>
          <c:order val="4"/>
          <c:tx>
            <c:strRef>
              <c:f>Sheet1!$A$6:$C$6</c:f>
              <c:strCache>
                <c:ptCount val="3"/>
                <c:pt idx="0">
                  <c:v>Dukuly ansu</c:v>
                </c:pt>
                <c:pt idx="1">
                  <c:v>Male</c:v>
                </c:pt>
                <c:pt idx="2">
                  <c:v>CPP</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Sheet1!$D$6</c:f>
              <c:numCache>
                <c:formatCode>0.00%</c:formatCode>
                <c:ptCount val="1"/>
                <c:pt idx="0">
                  <c:v>6.9099999999999995E-2</c:v>
                </c:pt>
              </c:numCache>
            </c:numRef>
          </c:val>
          <c:extLst>
            <c:ext xmlns:c16="http://schemas.microsoft.com/office/drawing/2014/chart" uri="{C3380CC4-5D6E-409C-BE32-E72D297353CC}">
              <c16:uniqueId val="{00000002-A0F5-4E8C-9C43-FF5E490E2EA6}"/>
            </c:ext>
          </c:extLst>
        </c:ser>
        <c:dLbls>
          <c:dLblPos val="outEnd"/>
          <c:showLegendKey val="0"/>
          <c:showVal val="1"/>
          <c:showCatName val="0"/>
          <c:showSerName val="0"/>
          <c:showPercent val="0"/>
          <c:showBubbleSize val="0"/>
        </c:dLbls>
        <c:gapWidth val="219"/>
        <c:overlap val="-27"/>
        <c:axId val="530357311"/>
        <c:axId val="530354431"/>
        <c:extLst>
          <c:ext xmlns:c15="http://schemas.microsoft.com/office/drawing/2012/chart" uri="{02D57815-91ED-43cb-92C2-25804820EDAC}">
            <c15:filteredBarSeries>
              <c15:ser>
                <c:idx val="1"/>
                <c:order val="1"/>
                <c:tx>
                  <c:strRef>
                    <c:extLst>
                      <c:ext uri="{02D57815-91ED-43cb-92C2-25804820EDAC}">
                        <c15:formulaRef>
                          <c15:sqref>Sheet1!$A$3:$C$3</c15:sqref>
                        </c15:formulaRef>
                      </c:ext>
                    </c:extLst>
                    <c:strCache>
                      <c:ptCount val="3"/>
                      <c:pt idx="0">
                        <c:v>Gwion Sr. Erol Madion </c:v>
                      </c:pt>
                      <c:pt idx="1">
                        <c:v>Male</c:v>
                      </c:pt>
                      <c:pt idx="2">
                        <c:v>LRP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Sheet1!$D$3</c15:sqref>
                        </c15:formulaRef>
                      </c:ext>
                    </c:extLst>
                    <c:numCache>
                      <c:formatCode>General</c:formatCode>
                      <c:ptCount val="1"/>
                    </c:numCache>
                  </c:numRef>
                </c:val>
                <c:extLst>
                  <c:ext xmlns:c16="http://schemas.microsoft.com/office/drawing/2014/chart" uri="{C3380CC4-5D6E-409C-BE32-E72D297353CC}">
                    <c16:uniqueId val="{00000003-A0F5-4E8C-9C43-FF5E490E2EA6}"/>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Sheet1!$A$5:$C$5</c15:sqref>
                        </c15:formulaRef>
                      </c:ext>
                    </c:extLst>
                    <c:strCache>
                      <c:ptCount val="3"/>
                      <c:pt idx="0">
                        <c:v>Sokan sr. Jeremiah Garwo </c:v>
                      </c:pt>
                      <c:pt idx="1">
                        <c:v>Male</c:v>
                      </c:pt>
                      <c:pt idx="2">
                        <c:v>CDC</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Sheet1!$D$5</c15:sqref>
                        </c15:formulaRef>
                      </c:ext>
                    </c:extLst>
                    <c:numCache>
                      <c:formatCode>General</c:formatCode>
                      <c:ptCount val="1"/>
                    </c:numCache>
                  </c:numRef>
                </c:val>
                <c:extLst xmlns:c15="http://schemas.microsoft.com/office/drawing/2012/chart">
                  <c:ext xmlns:c16="http://schemas.microsoft.com/office/drawing/2014/chart" uri="{C3380CC4-5D6E-409C-BE32-E72D297353CC}">
                    <c16:uniqueId val="{00000004-A0F5-4E8C-9C43-FF5E490E2EA6}"/>
                  </c:ext>
                </c:extLst>
              </c15:ser>
            </c15:filteredBarSeries>
          </c:ext>
        </c:extLst>
      </c:barChart>
      <c:catAx>
        <c:axId val="530357311"/>
        <c:scaling>
          <c:orientation val="minMax"/>
        </c:scaling>
        <c:delete val="1"/>
        <c:axPos val="b"/>
        <c:numFmt formatCode="General" sourceLinked="1"/>
        <c:majorTickMark val="out"/>
        <c:minorTickMark val="none"/>
        <c:tickLblPos val="nextTo"/>
        <c:crossAx val="530354431"/>
        <c:crosses val="autoZero"/>
        <c:auto val="1"/>
        <c:lblAlgn val="ctr"/>
        <c:lblOffset val="100"/>
        <c:noMultiLvlLbl val="0"/>
      </c:catAx>
      <c:valAx>
        <c:axId val="530354431"/>
        <c:scaling>
          <c:orientation val="minMax"/>
        </c:scaling>
        <c:delete val="1"/>
        <c:axPos val="l"/>
        <c:numFmt formatCode="0.00%" sourceLinked="1"/>
        <c:majorTickMark val="out"/>
        <c:minorTickMark val="none"/>
        <c:tickLblPos val="nextTo"/>
        <c:crossAx val="530357311"/>
        <c:crosses val="autoZero"/>
        <c:crossBetween val="between"/>
      </c:valAx>
      <c:spPr>
        <a:noFill/>
        <a:ln>
          <a:noFill/>
        </a:ln>
        <a:effectLst/>
      </c:spPr>
    </c:plotArea>
    <c:legend>
      <c:legendPos val="r"/>
      <c:layout>
        <c:manualLayout>
          <c:xMode val="edge"/>
          <c:yMode val="edge"/>
          <c:x val="0.65320209973753285"/>
          <c:y val="0.29085958005249346"/>
          <c:w val="0.33568678915135608"/>
          <c:h val="0.4182808398950131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Sheet2!$A$2:$C$2</c:f>
              <c:strCache>
                <c:ptCount val="3"/>
                <c:pt idx="0">
                  <c:v>Pennue Zoe Emmanuel</c:v>
                </c:pt>
                <c:pt idx="1">
                  <c:v>Male</c:v>
                </c:pt>
                <c:pt idx="2">
                  <c:v>IND</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Sheet2!$D$2</c:f>
              <c:numCache>
                <c:formatCode>0.00%</c:formatCode>
                <c:ptCount val="1"/>
                <c:pt idx="0">
                  <c:v>0.55740000000000001</c:v>
                </c:pt>
              </c:numCache>
            </c:numRef>
          </c:val>
          <c:extLst>
            <c:ext xmlns:c16="http://schemas.microsoft.com/office/drawing/2014/chart" uri="{C3380CC4-5D6E-409C-BE32-E72D297353CC}">
              <c16:uniqueId val="{00000000-186C-4748-8A49-035D04E9E1D4}"/>
            </c:ext>
          </c:extLst>
        </c:ser>
        <c:ser>
          <c:idx val="2"/>
          <c:order val="2"/>
          <c:tx>
            <c:strRef>
              <c:f>Sheet2!$A$4:$C$4</c:f>
              <c:strCache>
                <c:ptCount val="3"/>
                <c:pt idx="0">
                  <c:v>sokan sr. jeremiah Garwo</c:v>
                </c:pt>
                <c:pt idx="1">
                  <c:v>Male</c:v>
                </c:pt>
                <c:pt idx="2">
                  <c:v>IND</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Sheet2!$D$4</c:f>
              <c:numCache>
                <c:formatCode>0.00%</c:formatCode>
                <c:ptCount val="1"/>
                <c:pt idx="0">
                  <c:v>0.20760000000000001</c:v>
                </c:pt>
              </c:numCache>
            </c:numRef>
          </c:val>
          <c:extLst>
            <c:ext xmlns:c16="http://schemas.microsoft.com/office/drawing/2014/chart" uri="{C3380CC4-5D6E-409C-BE32-E72D297353CC}">
              <c16:uniqueId val="{00000001-186C-4748-8A49-035D04E9E1D4}"/>
            </c:ext>
          </c:extLst>
        </c:ser>
        <c:ser>
          <c:idx val="4"/>
          <c:order val="4"/>
          <c:tx>
            <c:strRef>
              <c:f>Sheet2!$A$6:$C$6</c:f>
              <c:strCache>
                <c:ptCount val="3"/>
                <c:pt idx="0">
                  <c:v>Charafeddine Camite V.</c:v>
                </c:pt>
                <c:pt idx="1">
                  <c:v>Male</c:v>
                </c:pt>
                <c:pt idx="2">
                  <c:v>LP</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Sheet2!$D$6</c:f>
              <c:numCache>
                <c:formatCode>0.00%</c:formatCode>
                <c:ptCount val="1"/>
                <c:pt idx="0">
                  <c:v>7.1599999999999997E-2</c:v>
                </c:pt>
              </c:numCache>
            </c:numRef>
          </c:val>
          <c:extLst>
            <c:ext xmlns:c16="http://schemas.microsoft.com/office/drawing/2014/chart" uri="{C3380CC4-5D6E-409C-BE32-E72D297353CC}">
              <c16:uniqueId val="{00000002-186C-4748-8A49-035D04E9E1D4}"/>
            </c:ext>
          </c:extLst>
        </c:ser>
        <c:dLbls>
          <c:dLblPos val="outEnd"/>
          <c:showLegendKey val="0"/>
          <c:showVal val="1"/>
          <c:showCatName val="0"/>
          <c:showSerName val="0"/>
          <c:showPercent val="0"/>
          <c:showBubbleSize val="0"/>
        </c:dLbls>
        <c:gapWidth val="219"/>
        <c:overlap val="-27"/>
        <c:axId val="633667439"/>
        <c:axId val="633668879"/>
        <c:extLst>
          <c:ext xmlns:c15="http://schemas.microsoft.com/office/drawing/2012/chart" uri="{02D57815-91ED-43cb-92C2-25804820EDAC}">
            <c15:filteredBarSeries>
              <c15:ser>
                <c:idx val="1"/>
                <c:order val="1"/>
                <c:tx>
                  <c:strRef>
                    <c:extLst>
                      <c:ext uri="{02D57815-91ED-43cb-92C2-25804820EDAC}">
                        <c15:formulaRef>
                          <c15:sqref>Sheet2!$A$3:$C$3</c15:sqref>
                        </c15:formulaRef>
                      </c:ext>
                    </c:extLst>
                    <c:strCache>
                      <c:ptCount val="3"/>
                      <c:pt idx="0">
                        <c:v>Pennue Zoe Emmanuel</c:v>
                      </c:pt>
                      <c:pt idx="1">
                        <c:v>Male</c:v>
                      </c:pt>
                      <c:pt idx="2">
                        <c:v>IND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Sheet2!$D$3</c15:sqref>
                        </c15:formulaRef>
                      </c:ext>
                    </c:extLst>
                    <c:numCache>
                      <c:formatCode>General</c:formatCode>
                      <c:ptCount val="1"/>
                    </c:numCache>
                  </c:numRef>
                </c:val>
                <c:extLst>
                  <c:ext xmlns:c16="http://schemas.microsoft.com/office/drawing/2014/chart" uri="{C3380CC4-5D6E-409C-BE32-E72D297353CC}">
                    <c16:uniqueId val="{00000003-186C-4748-8A49-035D04E9E1D4}"/>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Sheet2!$A$5:$C$5</c15:sqref>
                        </c15:formulaRef>
                      </c:ext>
                    </c:extLst>
                    <c:strCache>
                      <c:ptCount val="3"/>
                      <c:pt idx="0">
                        <c:v>sokan sr. jeremiah Garwo</c:v>
                      </c:pt>
                      <c:pt idx="1">
                        <c:v>Male</c:v>
                      </c:pt>
                      <c:pt idx="2">
                        <c:v>IND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Sheet2!$D$5</c15:sqref>
                        </c15:formulaRef>
                      </c:ext>
                    </c:extLst>
                    <c:numCache>
                      <c:formatCode>General</c:formatCode>
                      <c:ptCount val="1"/>
                    </c:numCache>
                  </c:numRef>
                </c:val>
                <c:extLst xmlns:c15="http://schemas.microsoft.com/office/drawing/2012/chart">
                  <c:ext xmlns:c16="http://schemas.microsoft.com/office/drawing/2014/chart" uri="{C3380CC4-5D6E-409C-BE32-E72D297353CC}">
                    <c16:uniqueId val="{00000004-186C-4748-8A49-035D04E9E1D4}"/>
                  </c:ext>
                </c:extLst>
              </c15:ser>
            </c15:filteredBarSeries>
          </c:ext>
        </c:extLst>
      </c:barChart>
      <c:catAx>
        <c:axId val="633667439"/>
        <c:scaling>
          <c:orientation val="minMax"/>
        </c:scaling>
        <c:delete val="1"/>
        <c:axPos val="b"/>
        <c:numFmt formatCode="General" sourceLinked="1"/>
        <c:majorTickMark val="none"/>
        <c:minorTickMark val="none"/>
        <c:tickLblPos val="nextTo"/>
        <c:crossAx val="633668879"/>
        <c:crosses val="autoZero"/>
        <c:auto val="1"/>
        <c:lblAlgn val="ctr"/>
        <c:lblOffset val="100"/>
        <c:noMultiLvlLbl val="0"/>
      </c:catAx>
      <c:valAx>
        <c:axId val="633668879"/>
        <c:scaling>
          <c:orientation val="minMax"/>
        </c:scaling>
        <c:delete val="1"/>
        <c:axPos val="l"/>
        <c:numFmt formatCode="0.00%" sourceLinked="1"/>
        <c:majorTickMark val="none"/>
        <c:minorTickMark val="none"/>
        <c:tickLblPos val="nextTo"/>
        <c:crossAx val="633667439"/>
        <c:crosses val="autoZero"/>
        <c:crossBetween val="between"/>
      </c:valAx>
      <c:spPr>
        <a:noFill/>
        <a:ln>
          <a:noFill/>
        </a:ln>
        <a:effectLst/>
      </c:spPr>
    </c:plotArea>
    <c:legend>
      <c:legendPos val="r"/>
      <c:layout>
        <c:manualLayout>
          <c:xMode val="edge"/>
          <c:yMode val="edge"/>
          <c:x val="0.64722222222222225"/>
          <c:y val="0.29085958005249346"/>
          <c:w val="0.34166666666666667"/>
          <c:h val="0.4182808398950131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Sheet3!$A$2:$C$2</c:f>
              <c:strCache>
                <c:ptCount val="3"/>
                <c:pt idx="0">
                  <c:v>Pennue Zoe Emmanuel </c:v>
                </c:pt>
                <c:pt idx="1">
                  <c:v>Male</c:v>
                </c:pt>
                <c:pt idx="2">
                  <c:v>LP</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Sheet3!$D$2</c:f>
              <c:numCache>
                <c:formatCode>0.00%</c:formatCode>
                <c:ptCount val="1"/>
                <c:pt idx="0">
                  <c:v>0.57069999999999999</c:v>
                </c:pt>
              </c:numCache>
            </c:numRef>
          </c:val>
          <c:extLst>
            <c:ext xmlns:c16="http://schemas.microsoft.com/office/drawing/2014/chart" uri="{C3380CC4-5D6E-409C-BE32-E72D297353CC}">
              <c16:uniqueId val="{00000000-B36D-4A61-95E2-522563B4ACAC}"/>
            </c:ext>
          </c:extLst>
        </c:ser>
        <c:ser>
          <c:idx val="2"/>
          <c:order val="2"/>
          <c:tx>
            <c:strRef>
              <c:f>Sheet3!$A$4:$C$4</c:f>
              <c:strCache>
                <c:ptCount val="3"/>
                <c:pt idx="0">
                  <c:v>Charafeddine Viendy </c:v>
                </c:pt>
                <c:pt idx="1">
                  <c:v>Female</c:v>
                </c:pt>
                <c:pt idx="2">
                  <c:v>CDC</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Sheet3!$D$4</c:f>
              <c:numCache>
                <c:formatCode>0.00%</c:formatCode>
                <c:ptCount val="1"/>
                <c:pt idx="0">
                  <c:v>0.29820000000000002</c:v>
                </c:pt>
              </c:numCache>
            </c:numRef>
          </c:val>
          <c:extLst>
            <c:ext xmlns:c16="http://schemas.microsoft.com/office/drawing/2014/chart" uri="{C3380CC4-5D6E-409C-BE32-E72D297353CC}">
              <c16:uniqueId val="{00000001-B36D-4A61-95E2-522563B4ACAC}"/>
            </c:ext>
          </c:extLst>
        </c:ser>
        <c:ser>
          <c:idx val="4"/>
          <c:order val="4"/>
          <c:tx>
            <c:strRef>
              <c:f>Sheet3!$A$6:$C$6</c:f>
              <c:strCache>
                <c:ptCount val="3"/>
                <c:pt idx="0">
                  <c:v>Fannedo H. Nyounpao D.</c:v>
                </c:pt>
                <c:pt idx="1">
                  <c:v>Male</c:v>
                </c:pt>
                <c:pt idx="2">
                  <c:v>UP</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Sheet3!$D$6</c:f>
              <c:numCache>
                <c:formatCode>0.00%</c:formatCode>
                <c:ptCount val="1"/>
                <c:pt idx="0">
                  <c:v>8.5199999999999998E-2</c:v>
                </c:pt>
              </c:numCache>
            </c:numRef>
          </c:val>
          <c:extLst>
            <c:ext xmlns:c16="http://schemas.microsoft.com/office/drawing/2014/chart" uri="{C3380CC4-5D6E-409C-BE32-E72D297353CC}">
              <c16:uniqueId val="{00000002-B36D-4A61-95E2-522563B4ACAC}"/>
            </c:ext>
          </c:extLst>
        </c:ser>
        <c:dLbls>
          <c:dLblPos val="outEnd"/>
          <c:showLegendKey val="0"/>
          <c:showVal val="1"/>
          <c:showCatName val="0"/>
          <c:showSerName val="0"/>
          <c:showPercent val="0"/>
          <c:showBubbleSize val="0"/>
        </c:dLbls>
        <c:gapWidth val="219"/>
        <c:overlap val="-27"/>
        <c:axId val="535690975"/>
        <c:axId val="535688575"/>
        <c:extLst>
          <c:ext xmlns:c15="http://schemas.microsoft.com/office/drawing/2012/chart" uri="{02D57815-91ED-43cb-92C2-25804820EDAC}">
            <c15:filteredBarSeries>
              <c15:ser>
                <c:idx val="1"/>
                <c:order val="1"/>
                <c:tx>
                  <c:strRef>
                    <c:extLst>
                      <c:ext uri="{02D57815-91ED-43cb-92C2-25804820EDAC}">
                        <c15:formulaRef>
                          <c15:sqref>Sheet3!$A$3:$C$3</c15:sqref>
                        </c15:formulaRef>
                      </c:ext>
                    </c:extLst>
                    <c:strCache>
                      <c:ptCount val="3"/>
                      <c:pt idx="0">
                        <c:v>Pennue Zoe Emmanuel </c:v>
                      </c:pt>
                      <c:pt idx="1">
                        <c:v>Male</c:v>
                      </c:pt>
                      <c:pt idx="2">
                        <c:v>LP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Sheet3!$D$3</c15:sqref>
                        </c15:formulaRef>
                      </c:ext>
                    </c:extLst>
                    <c:numCache>
                      <c:formatCode>General</c:formatCode>
                      <c:ptCount val="1"/>
                    </c:numCache>
                  </c:numRef>
                </c:val>
                <c:extLst>
                  <c:ext xmlns:c16="http://schemas.microsoft.com/office/drawing/2014/chart" uri="{C3380CC4-5D6E-409C-BE32-E72D297353CC}">
                    <c16:uniqueId val="{00000003-B36D-4A61-95E2-522563B4ACAC}"/>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Sheet3!$A$5:$C$5</c15:sqref>
                        </c15:formulaRef>
                      </c:ext>
                    </c:extLst>
                    <c:strCache>
                      <c:ptCount val="3"/>
                      <c:pt idx="0">
                        <c:v>Charafeddine Viendy </c:v>
                      </c:pt>
                      <c:pt idx="1">
                        <c:v>Female</c:v>
                      </c:pt>
                      <c:pt idx="2">
                        <c:v>CDC</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Sheet3!$D$5</c15:sqref>
                        </c15:formulaRef>
                      </c:ext>
                    </c:extLst>
                    <c:numCache>
                      <c:formatCode>General</c:formatCode>
                      <c:ptCount val="1"/>
                    </c:numCache>
                  </c:numRef>
                </c:val>
                <c:extLst xmlns:c15="http://schemas.microsoft.com/office/drawing/2012/chart">
                  <c:ext xmlns:c16="http://schemas.microsoft.com/office/drawing/2014/chart" uri="{C3380CC4-5D6E-409C-BE32-E72D297353CC}">
                    <c16:uniqueId val="{00000004-B36D-4A61-95E2-522563B4ACAC}"/>
                  </c:ext>
                </c:extLst>
              </c15:ser>
            </c15:filteredBarSeries>
          </c:ext>
        </c:extLst>
      </c:barChart>
      <c:catAx>
        <c:axId val="535690975"/>
        <c:scaling>
          <c:orientation val="minMax"/>
        </c:scaling>
        <c:delete val="1"/>
        <c:axPos val="b"/>
        <c:numFmt formatCode="General" sourceLinked="1"/>
        <c:majorTickMark val="none"/>
        <c:minorTickMark val="none"/>
        <c:tickLblPos val="nextTo"/>
        <c:crossAx val="535688575"/>
        <c:crosses val="autoZero"/>
        <c:auto val="1"/>
        <c:lblAlgn val="ctr"/>
        <c:lblOffset val="100"/>
        <c:noMultiLvlLbl val="0"/>
      </c:catAx>
      <c:valAx>
        <c:axId val="535688575"/>
        <c:scaling>
          <c:orientation val="minMax"/>
        </c:scaling>
        <c:delete val="1"/>
        <c:axPos val="l"/>
        <c:numFmt formatCode="0.00%" sourceLinked="1"/>
        <c:majorTickMark val="none"/>
        <c:minorTickMark val="none"/>
        <c:tickLblPos val="nextTo"/>
        <c:crossAx val="53569097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81A20-0817-4D59-99D9-AAE764EB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Miatta Sherman</dc:creator>
  <cp:keywords/>
  <dc:description/>
  <cp:lastModifiedBy>Robert Irish</cp:lastModifiedBy>
  <cp:revision>2</cp:revision>
  <cp:lastPrinted>2023-09-28T16:15:00Z</cp:lastPrinted>
  <dcterms:created xsi:type="dcterms:W3CDTF">2024-04-08T17:07:00Z</dcterms:created>
  <dcterms:modified xsi:type="dcterms:W3CDTF">2024-04-08T17:07:00Z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d207199c584b4985c2cc7bbe2d6c88b06d70f91f19ba04c57696ff2ce59cd93b</vt:lpwstr>
  </property>
</Properties>
</file>